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58EDE" w14:textId="77777777" w:rsidR="00A84336" w:rsidRDefault="00A84336" w:rsidP="00A84336">
      <w:pPr>
        <w:jc w:val="center"/>
        <w:rPr>
          <w:b/>
          <w:bCs/>
        </w:rPr>
      </w:pPr>
    </w:p>
    <w:p w14:paraId="5ED0ECC6" w14:textId="77777777" w:rsidR="00A84336" w:rsidRDefault="00A84336" w:rsidP="00A84336">
      <w:pPr>
        <w:jc w:val="center"/>
        <w:rPr>
          <w:b/>
          <w:bCs/>
        </w:rPr>
      </w:pPr>
    </w:p>
    <w:p w14:paraId="38713177" w14:textId="4C867F5D" w:rsidR="00C83029" w:rsidRPr="00A84336" w:rsidRDefault="00000000" w:rsidP="00A84336">
      <w:pPr>
        <w:jc w:val="center"/>
        <w:rPr>
          <w:b/>
          <w:bCs/>
        </w:rPr>
      </w:pPr>
      <w:r w:rsidRPr="00A84336">
        <w:rPr>
          <w:b/>
          <w:bCs/>
        </w:rPr>
        <w:t>Desarrollo Taller VC – Semana 3</w:t>
      </w:r>
      <w:r w:rsidRPr="00A84336">
        <w:rPr>
          <w:b/>
          <w:bCs/>
        </w:rPr>
        <w:br/>
        <w:t>Collage: Aplicación de convolución y agrupación en imágenes</w:t>
      </w:r>
    </w:p>
    <w:p w14:paraId="7909C94C" w14:textId="77777777" w:rsidR="00A84336" w:rsidRDefault="00000000" w:rsidP="00A84336">
      <w:pPr>
        <w:jc w:val="center"/>
      </w:pPr>
      <w:r>
        <w:br/>
      </w:r>
      <w:r w:rsidRPr="00A84336">
        <w:rPr>
          <w:bCs/>
        </w:rPr>
        <w:t>Nombre del estudiante:</w:t>
      </w:r>
      <w:r>
        <w:br/>
      </w:r>
      <w:r w:rsidR="00A84336">
        <w:t>Alexander Oviedo Fadul</w:t>
      </w:r>
    </w:p>
    <w:p w14:paraId="077C6153" w14:textId="77777777" w:rsidR="00A84336" w:rsidRDefault="00A84336" w:rsidP="00A84336">
      <w:pPr>
        <w:jc w:val="center"/>
      </w:pPr>
      <w:r>
        <w:t>Maria Fernanda Ruiz Paipilla</w:t>
      </w:r>
    </w:p>
    <w:p w14:paraId="49AE523E" w14:textId="77777777" w:rsidR="00A84336" w:rsidRDefault="00A84336" w:rsidP="00A84336">
      <w:pPr>
        <w:jc w:val="center"/>
      </w:pPr>
      <w:proofErr w:type="spellStart"/>
      <w:r>
        <w:t>Neheman</w:t>
      </w:r>
      <w:proofErr w:type="spellEnd"/>
      <w:r>
        <w:t xml:space="preserve"> Samir Jaller Cerchiaro</w:t>
      </w:r>
    </w:p>
    <w:p w14:paraId="69837626" w14:textId="3F95EAFE" w:rsidR="00C83029" w:rsidRDefault="00A84336" w:rsidP="00A84336">
      <w:pPr>
        <w:jc w:val="center"/>
      </w:pPr>
      <w:r>
        <w:t>William David Obando Lopez</w:t>
      </w:r>
    </w:p>
    <w:p w14:paraId="23CF5EF7" w14:textId="77777777" w:rsidR="00A84336" w:rsidRDefault="00A84336" w:rsidP="00A84336">
      <w:pPr>
        <w:jc w:val="center"/>
      </w:pPr>
    </w:p>
    <w:p w14:paraId="37679A3A" w14:textId="77777777" w:rsidR="00A84336" w:rsidRDefault="00A84336" w:rsidP="00A84336">
      <w:pPr>
        <w:jc w:val="center"/>
      </w:pPr>
    </w:p>
    <w:p w14:paraId="73587A6D" w14:textId="77777777" w:rsidR="00C83029" w:rsidRDefault="00000000" w:rsidP="00A84336">
      <w:pPr>
        <w:jc w:val="center"/>
      </w:pPr>
      <w:r>
        <w:t>Curso:</w:t>
      </w:r>
      <w:r>
        <w:br/>
        <w:t>Visión por Computador</w:t>
      </w:r>
    </w:p>
    <w:p w14:paraId="245D93A5" w14:textId="15158021" w:rsidR="00C83029" w:rsidRDefault="00000000" w:rsidP="00A84336">
      <w:pPr>
        <w:jc w:val="center"/>
      </w:pPr>
      <w:proofErr w:type="spellStart"/>
      <w:r>
        <w:t>Docente</w:t>
      </w:r>
      <w:proofErr w:type="spellEnd"/>
      <w:r>
        <w:t>:</w:t>
      </w:r>
      <w:r>
        <w:br/>
      </w:r>
      <w:r w:rsidR="00A84336" w:rsidRPr="00A84336">
        <w:t>Feliz Julian Gutierrez Bernal</w:t>
      </w:r>
    </w:p>
    <w:p w14:paraId="7C41B995" w14:textId="77777777" w:rsidR="00A84336" w:rsidRDefault="00A84336" w:rsidP="00A84336">
      <w:pPr>
        <w:jc w:val="center"/>
      </w:pPr>
    </w:p>
    <w:p w14:paraId="34F5F816" w14:textId="77777777" w:rsidR="00C83029" w:rsidRDefault="00000000" w:rsidP="00A84336">
      <w:pPr>
        <w:jc w:val="center"/>
      </w:pPr>
      <w:r>
        <w:t>Corporación Universitaria Minuto de Dios – UNIMINUTO</w:t>
      </w:r>
      <w:r>
        <w:br/>
        <w:t>Especialización en Inteligencia Artificial</w:t>
      </w:r>
    </w:p>
    <w:p w14:paraId="4E0FBC3C" w14:textId="77777777" w:rsidR="00A84336" w:rsidRDefault="00A84336" w:rsidP="00A84336">
      <w:pPr>
        <w:jc w:val="center"/>
      </w:pPr>
    </w:p>
    <w:p w14:paraId="5B3B20FC" w14:textId="007971CF" w:rsidR="00C83029" w:rsidRDefault="00000000" w:rsidP="00A84336">
      <w:pPr>
        <w:jc w:val="center"/>
      </w:pPr>
      <w:proofErr w:type="spellStart"/>
      <w:r>
        <w:t>Fecha</w:t>
      </w:r>
      <w:proofErr w:type="spellEnd"/>
      <w:r>
        <w:t>:</w:t>
      </w:r>
      <w:r>
        <w:br/>
        <w:t>22 de mayo de 2026</w:t>
      </w:r>
    </w:p>
    <w:p w14:paraId="5B9267F2" w14:textId="77777777" w:rsidR="00A84336" w:rsidRDefault="00A84336" w:rsidP="00A84336">
      <w:pPr>
        <w:jc w:val="center"/>
      </w:pPr>
    </w:p>
    <w:p w14:paraId="1CC894B7" w14:textId="77777777" w:rsidR="00A84336" w:rsidRDefault="00A84336" w:rsidP="00A84336">
      <w:pPr>
        <w:jc w:val="center"/>
      </w:pPr>
    </w:p>
    <w:p w14:paraId="0CC50A23" w14:textId="77777777" w:rsidR="00A84336" w:rsidRDefault="00A84336" w:rsidP="00A84336">
      <w:pPr>
        <w:jc w:val="center"/>
      </w:pPr>
    </w:p>
    <w:p w14:paraId="1292CB55" w14:textId="77777777" w:rsidR="00A84336" w:rsidRDefault="00A84336" w:rsidP="00A84336">
      <w:pPr>
        <w:jc w:val="center"/>
      </w:pPr>
    </w:p>
    <w:p w14:paraId="27BBDDD5" w14:textId="77777777" w:rsidR="00A84336" w:rsidRDefault="00A84336" w:rsidP="00A84336">
      <w:pPr>
        <w:jc w:val="center"/>
      </w:pPr>
    </w:p>
    <w:p w14:paraId="628EC212" w14:textId="77777777" w:rsidR="00A84336" w:rsidRDefault="00A84336" w:rsidP="00A84336">
      <w:pPr>
        <w:jc w:val="center"/>
      </w:pPr>
    </w:p>
    <w:sdt>
      <w:sdtPr>
        <w:rPr>
          <w:lang w:val="es-ES"/>
        </w:rPr>
        <w:id w:val="131832157"/>
        <w:docPartObj>
          <w:docPartGallery w:val="Table of Contents"/>
          <w:docPartUnique/>
        </w:docPartObj>
      </w:sdtPr>
      <w:sdtEndPr>
        <w:rPr>
          <w:rFonts w:eastAsiaTheme="minorEastAsia" w:cstheme="minorBidi"/>
          <w:color w:val="auto"/>
          <w:szCs w:val="22"/>
        </w:rPr>
      </w:sdtEndPr>
      <w:sdtContent>
        <w:p w14:paraId="77D7DB61" w14:textId="515D78D8" w:rsidR="00A84336" w:rsidRDefault="00A84336">
          <w:pPr>
            <w:pStyle w:val="TtuloTDC"/>
            <w:rPr>
              <w:lang w:val="es-ES"/>
            </w:rPr>
          </w:pPr>
          <w:r>
            <w:rPr>
              <w:lang w:val="es-ES"/>
            </w:rPr>
            <w:t>Contenido</w:t>
          </w:r>
        </w:p>
        <w:p w14:paraId="6424D094" w14:textId="2716F3CF" w:rsidR="00A84336" w:rsidRPr="00A84336" w:rsidRDefault="00A84336" w:rsidP="00A84336">
          <w:pPr>
            <w:jc w:val="right"/>
            <w:rPr>
              <w:b/>
              <w:bCs/>
              <w:lang w:val="es-ES"/>
            </w:rPr>
          </w:pPr>
          <w:proofErr w:type="spellStart"/>
          <w:r w:rsidRPr="00A84336">
            <w:rPr>
              <w:b/>
              <w:bCs/>
              <w:lang w:val="es-ES"/>
            </w:rPr>
            <w:t>Pag.</w:t>
          </w:r>
          <w:proofErr w:type="spellEnd"/>
          <w:r w:rsidRPr="00A84336">
            <w:rPr>
              <w:b/>
              <w:bCs/>
              <w:lang w:val="es-ES"/>
            </w:rPr>
            <w:t xml:space="preserve"> </w:t>
          </w:r>
        </w:p>
        <w:p w14:paraId="460630AC" w14:textId="085F0B5A" w:rsidR="00A84336" w:rsidRDefault="00A84336">
          <w:pPr>
            <w:pStyle w:val="TDC1"/>
            <w:tabs>
              <w:tab w:val="right" w:leader="dot" w:pos="8630"/>
            </w:tabs>
            <w:rPr>
              <w:noProof/>
            </w:rPr>
          </w:pPr>
          <w:r>
            <w:fldChar w:fldCharType="begin"/>
          </w:r>
          <w:r>
            <w:instrText xml:space="preserve"> TOC \o "1-3" \h \z \u </w:instrText>
          </w:r>
          <w:r>
            <w:fldChar w:fldCharType="separate"/>
          </w:r>
          <w:hyperlink w:anchor="_Toc230531938" w:history="1">
            <w:r w:rsidRPr="00873BDE">
              <w:rPr>
                <w:rStyle w:val="Hipervnculo"/>
                <w:noProof/>
              </w:rPr>
              <w:t>Desarrollo Taller VC – Semana 3 Collage: Aplicación de convolución y agrupación en imágenes</w:t>
            </w:r>
            <w:r>
              <w:rPr>
                <w:noProof/>
                <w:webHidden/>
              </w:rPr>
              <w:tab/>
            </w:r>
            <w:r>
              <w:rPr>
                <w:noProof/>
                <w:webHidden/>
              </w:rPr>
              <w:fldChar w:fldCharType="begin"/>
            </w:r>
            <w:r>
              <w:rPr>
                <w:noProof/>
                <w:webHidden/>
              </w:rPr>
              <w:instrText xml:space="preserve"> PAGEREF _Toc230531938 \h </w:instrText>
            </w:r>
            <w:r>
              <w:rPr>
                <w:noProof/>
                <w:webHidden/>
              </w:rPr>
            </w:r>
            <w:r>
              <w:rPr>
                <w:noProof/>
                <w:webHidden/>
              </w:rPr>
              <w:fldChar w:fldCharType="separate"/>
            </w:r>
            <w:r w:rsidR="00C30FB5">
              <w:rPr>
                <w:noProof/>
                <w:webHidden/>
              </w:rPr>
              <w:t>3</w:t>
            </w:r>
            <w:r>
              <w:rPr>
                <w:noProof/>
                <w:webHidden/>
              </w:rPr>
              <w:fldChar w:fldCharType="end"/>
            </w:r>
          </w:hyperlink>
        </w:p>
        <w:p w14:paraId="76860083" w14:textId="4B9D63D3" w:rsidR="00A84336" w:rsidRDefault="00A84336">
          <w:pPr>
            <w:pStyle w:val="TDC2"/>
            <w:tabs>
              <w:tab w:val="left" w:pos="720"/>
              <w:tab w:val="right" w:leader="dot" w:pos="8630"/>
            </w:tabs>
            <w:rPr>
              <w:noProof/>
            </w:rPr>
          </w:pPr>
          <w:hyperlink w:anchor="_Toc230531939" w:history="1">
            <w:r w:rsidRPr="00873BDE">
              <w:rPr>
                <w:rStyle w:val="Hipervnculo"/>
                <w:noProof/>
              </w:rPr>
              <w:t>1.</w:t>
            </w:r>
            <w:r>
              <w:rPr>
                <w:noProof/>
              </w:rPr>
              <w:tab/>
            </w:r>
            <w:r w:rsidRPr="00873BDE">
              <w:rPr>
                <w:rStyle w:val="Hipervnculo"/>
                <w:noProof/>
              </w:rPr>
              <w:t>Introducción</w:t>
            </w:r>
            <w:r>
              <w:rPr>
                <w:noProof/>
                <w:webHidden/>
              </w:rPr>
              <w:tab/>
            </w:r>
            <w:r>
              <w:rPr>
                <w:noProof/>
                <w:webHidden/>
              </w:rPr>
              <w:fldChar w:fldCharType="begin"/>
            </w:r>
            <w:r>
              <w:rPr>
                <w:noProof/>
                <w:webHidden/>
              </w:rPr>
              <w:instrText xml:space="preserve"> PAGEREF _Toc230531939 \h </w:instrText>
            </w:r>
            <w:r>
              <w:rPr>
                <w:noProof/>
                <w:webHidden/>
              </w:rPr>
            </w:r>
            <w:r>
              <w:rPr>
                <w:noProof/>
                <w:webHidden/>
              </w:rPr>
              <w:fldChar w:fldCharType="separate"/>
            </w:r>
            <w:r w:rsidR="00C30FB5">
              <w:rPr>
                <w:noProof/>
                <w:webHidden/>
              </w:rPr>
              <w:t>3</w:t>
            </w:r>
            <w:r>
              <w:rPr>
                <w:noProof/>
                <w:webHidden/>
              </w:rPr>
              <w:fldChar w:fldCharType="end"/>
            </w:r>
          </w:hyperlink>
        </w:p>
        <w:p w14:paraId="0DCE8D1E" w14:textId="03D7AE65" w:rsidR="00A84336" w:rsidRDefault="00A84336">
          <w:pPr>
            <w:pStyle w:val="TDC2"/>
            <w:tabs>
              <w:tab w:val="left" w:pos="720"/>
              <w:tab w:val="right" w:leader="dot" w:pos="8630"/>
            </w:tabs>
            <w:rPr>
              <w:noProof/>
            </w:rPr>
          </w:pPr>
          <w:hyperlink w:anchor="_Toc230531940" w:history="1">
            <w:r w:rsidRPr="00873BDE">
              <w:rPr>
                <w:rStyle w:val="Hipervnculo"/>
                <w:noProof/>
              </w:rPr>
              <w:t>2.</w:t>
            </w:r>
            <w:r>
              <w:rPr>
                <w:noProof/>
              </w:rPr>
              <w:tab/>
            </w:r>
            <w:r w:rsidRPr="00873BDE">
              <w:rPr>
                <w:rStyle w:val="Hipervnculo"/>
                <w:noProof/>
              </w:rPr>
              <w:t>Fundamentos de convolución y agrupación en imágenes</w:t>
            </w:r>
            <w:r>
              <w:rPr>
                <w:noProof/>
                <w:webHidden/>
              </w:rPr>
              <w:tab/>
            </w:r>
            <w:r>
              <w:rPr>
                <w:noProof/>
                <w:webHidden/>
              </w:rPr>
              <w:fldChar w:fldCharType="begin"/>
            </w:r>
            <w:r>
              <w:rPr>
                <w:noProof/>
                <w:webHidden/>
              </w:rPr>
              <w:instrText xml:space="preserve"> PAGEREF _Toc230531940 \h </w:instrText>
            </w:r>
            <w:r>
              <w:rPr>
                <w:noProof/>
                <w:webHidden/>
              </w:rPr>
            </w:r>
            <w:r>
              <w:rPr>
                <w:noProof/>
                <w:webHidden/>
              </w:rPr>
              <w:fldChar w:fldCharType="separate"/>
            </w:r>
            <w:r w:rsidR="00C30FB5">
              <w:rPr>
                <w:noProof/>
                <w:webHidden/>
              </w:rPr>
              <w:t>3</w:t>
            </w:r>
            <w:r>
              <w:rPr>
                <w:noProof/>
                <w:webHidden/>
              </w:rPr>
              <w:fldChar w:fldCharType="end"/>
            </w:r>
          </w:hyperlink>
        </w:p>
        <w:p w14:paraId="48085E30" w14:textId="27CD1EC7" w:rsidR="00A84336" w:rsidRDefault="00A84336">
          <w:pPr>
            <w:pStyle w:val="TDC2"/>
            <w:tabs>
              <w:tab w:val="left" w:pos="720"/>
              <w:tab w:val="right" w:leader="dot" w:pos="8630"/>
            </w:tabs>
            <w:rPr>
              <w:noProof/>
            </w:rPr>
          </w:pPr>
          <w:hyperlink w:anchor="_Toc230531941" w:history="1">
            <w:r w:rsidRPr="00873BDE">
              <w:rPr>
                <w:rStyle w:val="Hipervnculo"/>
                <w:noProof/>
              </w:rPr>
              <w:t>3.</w:t>
            </w:r>
            <w:r>
              <w:rPr>
                <w:noProof/>
              </w:rPr>
              <w:tab/>
            </w:r>
            <w:r w:rsidRPr="00873BDE">
              <w:rPr>
                <w:rStyle w:val="Hipervnculo"/>
                <w:noProof/>
              </w:rPr>
              <w:t>Implementación de filtros en imágenes digitales</w:t>
            </w:r>
            <w:r>
              <w:rPr>
                <w:noProof/>
                <w:webHidden/>
              </w:rPr>
              <w:tab/>
            </w:r>
            <w:r>
              <w:rPr>
                <w:noProof/>
                <w:webHidden/>
              </w:rPr>
              <w:fldChar w:fldCharType="begin"/>
            </w:r>
            <w:r>
              <w:rPr>
                <w:noProof/>
                <w:webHidden/>
              </w:rPr>
              <w:instrText xml:space="preserve"> PAGEREF _Toc230531941 \h </w:instrText>
            </w:r>
            <w:r>
              <w:rPr>
                <w:noProof/>
                <w:webHidden/>
              </w:rPr>
            </w:r>
            <w:r>
              <w:rPr>
                <w:noProof/>
                <w:webHidden/>
              </w:rPr>
              <w:fldChar w:fldCharType="separate"/>
            </w:r>
            <w:r w:rsidR="00C30FB5">
              <w:rPr>
                <w:noProof/>
                <w:webHidden/>
              </w:rPr>
              <w:t>4</w:t>
            </w:r>
            <w:r>
              <w:rPr>
                <w:noProof/>
                <w:webHidden/>
              </w:rPr>
              <w:fldChar w:fldCharType="end"/>
            </w:r>
          </w:hyperlink>
        </w:p>
        <w:p w14:paraId="04122A50" w14:textId="5DC35140" w:rsidR="00A84336" w:rsidRDefault="00A84336">
          <w:pPr>
            <w:pStyle w:val="TDC2"/>
            <w:tabs>
              <w:tab w:val="left" w:pos="720"/>
              <w:tab w:val="right" w:leader="dot" w:pos="8630"/>
            </w:tabs>
            <w:rPr>
              <w:noProof/>
            </w:rPr>
          </w:pPr>
          <w:hyperlink w:anchor="_Toc230531942" w:history="1">
            <w:r w:rsidRPr="00873BDE">
              <w:rPr>
                <w:rStyle w:val="Hipervnculo"/>
                <w:noProof/>
              </w:rPr>
              <w:t>4.</w:t>
            </w:r>
            <w:r>
              <w:rPr>
                <w:noProof/>
              </w:rPr>
              <w:tab/>
            </w:r>
            <w:r w:rsidRPr="00873BDE">
              <w:rPr>
                <w:rStyle w:val="Hipervnculo"/>
                <w:noProof/>
              </w:rPr>
              <w:t>Desarrollo práctico en Google Colab</w:t>
            </w:r>
            <w:r>
              <w:rPr>
                <w:noProof/>
                <w:webHidden/>
              </w:rPr>
              <w:tab/>
            </w:r>
            <w:r>
              <w:rPr>
                <w:noProof/>
                <w:webHidden/>
              </w:rPr>
              <w:fldChar w:fldCharType="begin"/>
            </w:r>
            <w:r>
              <w:rPr>
                <w:noProof/>
                <w:webHidden/>
              </w:rPr>
              <w:instrText xml:space="preserve"> PAGEREF _Toc230531942 \h </w:instrText>
            </w:r>
            <w:r>
              <w:rPr>
                <w:noProof/>
                <w:webHidden/>
              </w:rPr>
            </w:r>
            <w:r>
              <w:rPr>
                <w:noProof/>
                <w:webHidden/>
              </w:rPr>
              <w:fldChar w:fldCharType="separate"/>
            </w:r>
            <w:r w:rsidR="00C30FB5">
              <w:rPr>
                <w:noProof/>
                <w:webHidden/>
              </w:rPr>
              <w:t>5</w:t>
            </w:r>
            <w:r>
              <w:rPr>
                <w:noProof/>
                <w:webHidden/>
              </w:rPr>
              <w:fldChar w:fldCharType="end"/>
            </w:r>
          </w:hyperlink>
        </w:p>
        <w:p w14:paraId="47EDEE7E" w14:textId="08ABEF72" w:rsidR="00A84336" w:rsidRDefault="00A84336">
          <w:pPr>
            <w:pStyle w:val="TDC2"/>
            <w:tabs>
              <w:tab w:val="left" w:pos="720"/>
              <w:tab w:val="right" w:leader="dot" w:pos="8630"/>
            </w:tabs>
            <w:rPr>
              <w:noProof/>
            </w:rPr>
          </w:pPr>
          <w:hyperlink w:anchor="_Toc230531943" w:history="1">
            <w:r w:rsidRPr="00873BDE">
              <w:rPr>
                <w:rStyle w:val="Hipervnculo"/>
                <w:noProof/>
              </w:rPr>
              <w:t>5.</w:t>
            </w:r>
            <w:r>
              <w:rPr>
                <w:noProof/>
              </w:rPr>
              <w:tab/>
            </w:r>
            <w:r w:rsidRPr="00873BDE">
              <w:rPr>
                <w:rStyle w:val="Hipervnculo"/>
                <w:noProof/>
              </w:rPr>
              <w:t>Análisis de resultados</w:t>
            </w:r>
            <w:r>
              <w:rPr>
                <w:noProof/>
                <w:webHidden/>
              </w:rPr>
              <w:tab/>
            </w:r>
            <w:r>
              <w:rPr>
                <w:noProof/>
                <w:webHidden/>
              </w:rPr>
              <w:fldChar w:fldCharType="begin"/>
            </w:r>
            <w:r>
              <w:rPr>
                <w:noProof/>
                <w:webHidden/>
              </w:rPr>
              <w:instrText xml:space="preserve"> PAGEREF _Toc230531943 \h </w:instrText>
            </w:r>
            <w:r>
              <w:rPr>
                <w:noProof/>
                <w:webHidden/>
              </w:rPr>
            </w:r>
            <w:r>
              <w:rPr>
                <w:noProof/>
                <w:webHidden/>
              </w:rPr>
              <w:fldChar w:fldCharType="separate"/>
            </w:r>
            <w:r w:rsidR="00C30FB5">
              <w:rPr>
                <w:noProof/>
                <w:webHidden/>
              </w:rPr>
              <w:t>6</w:t>
            </w:r>
            <w:r>
              <w:rPr>
                <w:noProof/>
                <w:webHidden/>
              </w:rPr>
              <w:fldChar w:fldCharType="end"/>
            </w:r>
          </w:hyperlink>
        </w:p>
        <w:p w14:paraId="0DE330CB" w14:textId="70F4220E" w:rsidR="00A84336" w:rsidRDefault="00A84336">
          <w:pPr>
            <w:pStyle w:val="TDC2"/>
            <w:tabs>
              <w:tab w:val="left" w:pos="720"/>
              <w:tab w:val="right" w:leader="dot" w:pos="8630"/>
            </w:tabs>
            <w:rPr>
              <w:noProof/>
            </w:rPr>
          </w:pPr>
          <w:hyperlink w:anchor="_Toc230531944" w:history="1">
            <w:r w:rsidRPr="00873BDE">
              <w:rPr>
                <w:rStyle w:val="Hipervnculo"/>
                <w:noProof/>
              </w:rPr>
              <w:t>6.</w:t>
            </w:r>
            <w:r>
              <w:rPr>
                <w:noProof/>
              </w:rPr>
              <w:tab/>
            </w:r>
            <w:r w:rsidRPr="00873BDE">
              <w:rPr>
                <w:rStyle w:val="Hipervnculo"/>
                <w:noProof/>
              </w:rPr>
              <w:t>Conclusiones</w:t>
            </w:r>
            <w:r>
              <w:rPr>
                <w:noProof/>
                <w:webHidden/>
              </w:rPr>
              <w:tab/>
            </w:r>
            <w:r>
              <w:rPr>
                <w:noProof/>
                <w:webHidden/>
              </w:rPr>
              <w:fldChar w:fldCharType="begin"/>
            </w:r>
            <w:r>
              <w:rPr>
                <w:noProof/>
                <w:webHidden/>
              </w:rPr>
              <w:instrText xml:space="preserve"> PAGEREF _Toc230531944 \h </w:instrText>
            </w:r>
            <w:r>
              <w:rPr>
                <w:noProof/>
                <w:webHidden/>
              </w:rPr>
            </w:r>
            <w:r>
              <w:rPr>
                <w:noProof/>
                <w:webHidden/>
              </w:rPr>
              <w:fldChar w:fldCharType="separate"/>
            </w:r>
            <w:r w:rsidR="00C30FB5">
              <w:rPr>
                <w:noProof/>
                <w:webHidden/>
              </w:rPr>
              <w:t>7</w:t>
            </w:r>
            <w:r>
              <w:rPr>
                <w:noProof/>
                <w:webHidden/>
              </w:rPr>
              <w:fldChar w:fldCharType="end"/>
            </w:r>
          </w:hyperlink>
        </w:p>
        <w:p w14:paraId="5FD38721" w14:textId="78EA4600" w:rsidR="00A84336" w:rsidRDefault="00A84336">
          <w:pPr>
            <w:pStyle w:val="TDC2"/>
            <w:tabs>
              <w:tab w:val="left" w:pos="720"/>
              <w:tab w:val="right" w:leader="dot" w:pos="8630"/>
            </w:tabs>
            <w:rPr>
              <w:noProof/>
            </w:rPr>
          </w:pPr>
          <w:hyperlink w:anchor="_Toc230531945" w:history="1">
            <w:r w:rsidRPr="00873BDE">
              <w:rPr>
                <w:rStyle w:val="Hipervnculo"/>
                <w:noProof/>
              </w:rPr>
              <w:t>7.</w:t>
            </w:r>
            <w:r>
              <w:rPr>
                <w:noProof/>
              </w:rPr>
              <w:tab/>
            </w:r>
            <w:r w:rsidRPr="00873BDE">
              <w:rPr>
                <w:rStyle w:val="Hipervnculo"/>
                <w:noProof/>
              </w:rPr>
              <w:t>Referencias</w:t>
            </w:r>
            <w:r>
              <w:rPr>
                <w:noProof/>
                <w:webHidden/>
              </w:rPr>
              <w:tab/>
            </w:r>
            <w:r>
              <w:rPr>
                <w:noProof/>
                <w:webHidden/>
              </w:rPr>
              <w:fldChar w:fldCharType="begin"/>
            </w:r>
            <w:r>
              <w:rPr>
                <w:noProof/>
                <w:webHidden/>
              </w:rPr>
              <w:instrText xml:space="preserve"> PAGEREF _Toc230531945 \h </w:instrText>
            </w:r>
            <w:r>
              <w:rPr>
                <w:noProof/>
                <w:webHidden/>
              </w:rPr>
            </w:r>
            <w:r>
              <w:rPr>
                <w:noProof/>
                <w:webHidden/>
              </w:rPr>
              <w:fldChar w:fldCharType="separate"/>
            </w:r>
            <w:r w:rsidR="00C30FB5">
              <w:rPr>
                <w:noProof/>
                <w:webHidden/>
              </w:rPr>
              <w:t>8</w:t>
            </w:r>
            <w:r>
              <w:rPr>
                <w:noProof/>
                <w:webHidden/>
              </w:rPr>
              <w:fldChar w:fldCharType="end"/>
            </w:r>
          </w:hyperlink>
        </w:p>
        <w:p w14:paraId="2F0816B8" w14:textId="78D653E5" w:rsidR="00A84336" w:rsidRDefault="00A84336">
          <w:r>
            <w:rPr>
              <w:b/>
              <w:bCs/>
              <w:lang w:val="es-ES"/>
            </w:rPr>
            <w:fldChar w:fldCharType="end"/>
          </w:r>
        </w:p>
      </w:sdtContent>
    </w:sdt>
    <w:p w14:paraId="3BFC729E" w14:textId="77777777" w:rsidR="00A84336" w:rsidRDefault="00A84336" w:rsidP="00A84336">
      <w:pPr>
        <w:jc w:val="center"/>
      </w:pPr>
    </w:p>
    <w:p w14:paraId="64D4F31D" w14:textId="77777777" w:rsidR="00A84336" w:rsidRDefault="00A84336" w:rsidP="00A84336">
      <w:pPr>
        <w:jc w:val="center"/>
      </w:pPr>
    </w:p>
    <w:p w14:paraId="313CFD0F" w14:textId="77777777" w:rsidR="00A84336" w:rsidRDefault="00A84336" w:rsidP="00A84336">
      <w:pPr>
        <w:jc w:val="center"/>
      </w:pPr>
    </w:p>
    <w:p w14:paraId="6980FC7F" w14:textId="77777777" w:rsidR="00A84336" w:rsidRDefault="00A84336" w:rsidP="00A84336">
      <w:pPr>
        <w:jc w:val="center"/>
      </w:pPr>
    </w:p>
    <w:p w14:paraId="5B8B5675" w14:textId="77777777" w:rsidR="00A84336" w:rsidRDefault="00A84336" w:rsidP="00A84336">
      <w:pPr>
        <w:jc w:val="center"/>
      </w:pPr>
    </w:p>
    <w:p w14:paraId="6D373064" w14:textId="77777777" w:rsidR="00A84336" w:rsidRDefault="00A84336" w:rsidP="00A84336">
      <w:pPr>
        <w:jc w:val="center"/>
      </w:pPr>
    </w:p>
    <w:p w14:paraId="68C49ED8" w14:textId="77777777" w:rsidR="00A84336" w:rsidRDefault="00A84336" w:rsidP="00A84336">
      <w:pPr>
        <w:jc w:val="center"/>
      </w:pPr>
    </w:p>
    <w:p w14:paraId="65B3A0F8" w14:textId="77777777" w:rsidR="00A84336" w:rsidRDefault="00A84336" w:rsidP="00A84336">
      <w:pPr>
        <w:jc w:val="center"/>
      </w:pPr>
    </w:p>
    <w:p w14:paraId="329F6905" w14:textId="77777777" w:rsidR="00A84336" w:rsidRDefault="00A84336" w:rsidP="00A84336">
      <w:pPr>
        <w:jc w:val="center"/>
      </w:pPr>
    </w:p>
    <w:p w14:paraId="5BC11BCC" w14:textId="77777777" w:rsidR="00A84336" w:rsidRDefault="00A84336" w:rsidP="00A84336">
      <w:pPr>
        <w:jc w:val="center"/>
      </w:pPr>
    </w:p>
    <w:p w14:paraId="78C9C46F" w14:textId="77777777" w:rsidR="00A84336" w:rsidRDefault="00A84336" w:rsidP="00A84336">
      <w:pPr>
        <w:jc w:val="center"/>
      </w:pPr>
    </w:p>
    <w:p w14:paraId="0C287ED9" w14:textId="77777777" w:rsidR="00A84336" w:rsidRDefault="00A84336" w:rsidP="00A84336">
      <w:pPr>
        <w:jc w:val="center"/>
      </w:pPr>
    </w:p>
    <w:p w14:paraId="09B67248" w14:textId="77777777" w:rsidR="00A84336" w:rsidRDefault="00A84336" w:rsidP="00A84336">
      <w:pPr>
        <w:jc w:val="center"/>
      </w:pPr>
    </w:p>
    <w:p w14:paraId="64B4E93C" w14:textId="77777777" w:rsidR="00A84336" w:rsidRDefault="00A84336" w:rsidP="00A84336">
      <w:pPr>
        <w:jc w:val="center"/>
      </w:pPr>
    </w:p>
    <w:p w14:paraId="63F87DD2" w14:textId="77777777" w:rsidR="00A84336" w:rsidRDefault="00A84336" w:rsidP="00A84336">
      <w:pPr>
        <w:jc w:val="center"/>
      </w:pPr>
    </w:p>
    <w:p w14:paraId="70580A4F" w14:textId="77777777" w:rsidR="00A84336" w:rsidRDefault="00A84336" w:rsidP="00A84336">
      <w:pPr>
        <w:pStyle w:val="Ttulo1"/>
      </w:pPr>
      <w:bookmarkStart w:id="0" w:name="_Toc230531938"/>
      <w:r>
        <w:lastRenderedPageBreak/>
        <w:t>Desarrollo Taller VC – Semana 3</w:t>
      </w:r>
      <w:r>
        <w:br/>
        <w:t xml:space="preserve">Collage: </w:t>
      </w:r>
      <w:proofErr w:type="spellStart"/>
      <w:r>
        <w:t>Aplicación</w:t>
      </w:r>
      <w:proofErr w:type="spellEnd"/>
      <w:r>
        <w:t xml:space="preserve"> de </w:t>
      </w:r>
      <w:proofErr w:type="spellStart"/>
      <w:r>
        <w:t>convolución</w:t>
      </w:r>
      <w:proofErr w:type="spellEnd"/>
      <w:r>
        <w:t xml:space="preserve"> y </w:t>
      </w:r>
      <w:proofErr w:type="spellStart"/>
      <w:r>
        <w:t>agrupación</w:t>
      </w:r>
      <w:proofErr w:type="spellEnd"/>
      <w:r>
        <w:t xml:space="preserve"> </w:t>
      </w:r>
      <w:proofErr w:type="spellStart"/>
      <w:r>
        <w:t>en</w:t>
      </w:r>
      <w:proofErr w:type="spellEnd"/>
      <w:r>
        <w:t xml:space="preserve"> </w:t>
      </w:r>
      <w:proofErr w:type="spellStart"/>
      <w:r>
        <w:t>imágenes</w:t>
      </w:r>
      <w:bookmarkEnd w:id="0"/>
      <w:proofErr w:type="spellEnd"/>
    </w:p>
    <w:p w14:paraId="788DBB51" w14:textId="77777777" w:rsidR="00A84336" w:rsidRDefault="00A84336" w:rsidP="00A84336">
      <w:pPr>
        <w:jc w:val="center"/>
      </w:pPr>
    </w:p>
    <w:p w14:paraId="066D37D8" w14:textId="27603B62" w:rsidR="00C83029" w:rsidRDefault="00000000" w:rsidP="00A84336">
      <w:pPr>
        <w:pStyle w:val="Ttulo2"/>
        <w:numPr>
          <w:ilvl w:val="0"/>
          <w:numId w:val="17"/>
        </w:numPr>
      </w:pPr>
      <w:bookmarkStart w:id="1" w:name="_Toc230531939"/>
      <w:proofErr w:type="spellStart"/>
      <w:r>
        <w:t>Introducción</w:t>
      </w:r>
      <w:bookmarkEnd w:id="1"/>
      <w:proofErr w:type="spellEnd"/>
    </w:p>
    <w:p w14:paraId="25017D7D" w14:textId="77777777" w:rsidR="00A84336" w:rsidRPr="00A84336" w:rsidRDefault="00A84336" w:rsidP="00A84336"/>
    <w:p w14:paraId="7B6B082D" w14:textId="77777777" w:rsidR="00A84336" w:rsidRPr="00A84336" w:rsidRDefault="00A84336" w:rsidP="00A84336">
      <w:pPr>
        <w:rPr>
          <w:lang w:val="es-CO"/>
        </w:rPr>
      </w:pPr>
      <w:r w:rsidRPr="00A84336">
        <w:rPr>
          <w:lang w:val="es-CO"/>
        </w:rPr>
        <w:t>La visión por computador constituye una de las áreas más relevantes de la inteligencia artificial, debido a su capacidad para analizar, interpretar y procesar información visual mediante algoritmos computacionales. Dentro de este campo, las operaciones de convolución y agrupación permiten extraer características importantes de las imágenes digitales, facilitando tareas como la detección de bordes, reconocimiento de patrones y clasificación de objetos.</w:t>
      </w:r>
    </w:p>
    <w:p w14:paraId="5425A07B" w14:textId="77777777" w:rsidR="00A84336" w:rsidRPr="00A84336" w:rsidRDefault="00A84336" w:rsidP="00A84336">
      <w:pPr>
        <w:rPr>
          <w:lang w:val="es-CO"/>
        </w:rPr>
      </w:pPr>
      <w:r w:rsidRPr="00A84336">
        <w:rPr>
          <w:lang w:val="es-CO"/>
        </w:rPr>
        <w:t xml:space="preserve">Los filtros convolucionales se han consolidado como una técnica fundamental en el procesamiento de imágenes, ya que permiten resaltar información específica mediante operaciones matemáticas aplicadas sobre matrices de píxeles. Según Holzer (2019), los filtros permiten modificar características visuales de una imagen mediante </w:t>
      </w:r>
      <w:proofErr w:type="spellStart"/>
      <w:r w:rsidRPr="00A84336">
        <w:rPr>
          <w:lang w:val="es-CO"/>
        </w:rPr>
        <w:t>kernels</w:t>
      </w:r>
      <w:proofErr w:type="spellEnd"/>
      <w:r w:rsidRPr="00A84336">
        <w:rPr>
          <w:lang w:val="es-CO"/>
        </w:rPr>
        <w:t xml:space="preserve"> diseñados para detectar bordes, suavizar ruido o resaltar detalles.</w:t>
      </w:r>
    </w:p>
    <w:p w14:paraId="428A6B85" w14:textId="77777777" w:rsidR="00A84336" w:rsidRPr="00A84336" w:rsidRDefault="00A84336" w:rsidP="00A84336">
      <w:pPr>
        <w:rPr>
          <w:lang w:val="es-CO"/>
        </w:rPr>
      </w:pPr>
      <w:r w:rsidRPr="00A84336">
        <w:rPr>
          <w:lang w:val="es-CO"/>
        </w:rPr>
        <w:t xml:space="preserve">De igual manera, las redes neuronales convolucionales (CNN) utilizan este principio para aprender automáticamente características relevantes de una imagen. </w:t>
      </w:r>
      <w:proofErr w:type="spellStart"/>
      <w:r w:rsidRPr="00A84336">
        <w:rPr>
          <w:lang w:val="es-CO"/>
        </w:rPr>
        <w:t>Dadhich</w:t>
      </w:r>
      <w:proofErr w:type="spellEnd"/>
      <w:r w:rsidRPr="00A84336">
        <w:rPr>
          <w:lang w:val="es-CO"/>
        </w:rPr>
        <w:t xml:space="preserve"> (2018) explica que las CNN aplican múltiples filtros durante el entrenamiento para identificar patrones espaciales y relaciones visuales dentro de los datos.</w:t>
      </w:r>
    </w:p>
    <w:p w14:paraId="534BA92D" w14:textId="77777777" w:rsidR="00A84336" w:rsidRPr="00A84336" w:rsidRDefault="00A84336" w:rsidP="00A84336">
      <w:pPr>
        <w:rPr>
          <w:lang w:val="es-CO"/>
        </w:rPr>
      </w:pPr>
      <w:r w:rsidRPr="00A84336">
        <w:rPr>
          <w:lang w:val="es-CO"/>
        </w:rPr>
        <w:t xml:space="preserve">En el presente taller se desarrolló un collage académico utilizando imágenes procesadas mediante filtros de paso alto, paso bajo, direccionales y de detección de bordes. Para ello se implementaron diferentes técnicas de procesamiento digital de imágenes utilizando Python, </w:t>
      </w:r>
      <w:proofErr w:type="spellStart"/>
      <w:r w:rsidRPr="00A84336">
        <w:rPr>
          <w:lang w:val="es-CO"/>
        </w:rPr>
        <w:t>OpenCV</w:t>
      </w:r>
      <w:proofErr w:type="spellEnd"/>
      <w:r w:rsidRPr="00A84336">
        <w:rPr>
          <w:lang w:val="es-CO"/>
        </w:rPr>
        <w:t xml:space="preserve"> y Google </w:t>
      </w:r>
      <w:proofErr w:type="spellStart"/>
      <w:r w:rsidRPr="00A84336">
        <w:rPr>
          <w:lang w:val="es-CO"/>
        </w:rPr>
        <w:t>Colab</w:t>
      </w:r>
      <w:proofErr w:type="spellEnd"/>
      <w:r w:rsidRPr="00A84336">
        <w:rPr>
          <w:lang w:val="es-CO"/>
        </w:rPr>
        <w:t>.</w:t>
      </w:r>
    </w:p>
    <w:p w14:paraId="5B699AB4" w14:textId="77777777" w:rsidR="00A84336" w:rsidRDefault="00A84336"/>
    <w:p w14:paraId="67D51104" w14:textId="4A8190B4" w:rsidR="00A84336" w:rsidRDefault="00000000" w:rsidP="00A84336">
      <w:pPr>
        <w:pStyle w:val="Ttulo2"/>
        <w:numPr>
          <w:ilvl w:val="0"/>
          <w:numId w:val="17"/>
        </w:numPr>
      </w:pPr>
      <w:bookmarkStart w:id="2" w:name="_Toc230531940"/>
      <w:proofErr w:type="spellStart"/>
      <w:r>
        <w:t>Fundamentos</w:t>
      </w:r>
      <w:proofErr w:type="spellEnd"/>
      <w:r>
        <w:t xml:space="preserve"> de </w:t>
      </w:r>
      <w:proofErr w:type="spellStart"/>
      <w:r>
        <w:t>convolución</w:t>
      </w:r>
      <w:proofErr w:type="spellEnd"/>
      <w:r>
        <w:t xml:space="preserve"> y </w:t>
      </w:r>
      <w:proofErr w:type="spellStart"/>
      <w:r>
        <w:t>agrupación</w:t>
      </w:r>
      <w:proofErr w:type="spellEnd"/>
      <w:r>
        <w:t xml:space="preserve"> </w:t>
      </w:r>
      <w:proofErr w:type="spellStart"/>
      <w:r>
        <w:t>en</w:t>
      </w:r>
      <w:proofErr w:type="spellEnd"/>
      <w:r>
        <w:t xml:space="preserve"> </w:t>
      </w:r>
      <w:proofErr w:type="spellStart"/>
      <w:r>
        <w:t>imágenes</w:t>
      </w:r>
      <w:bookmarkEnd w:id="2"/>
      <w:proofErr w:type="spellEnd"/>
    </w:p>
    <w:p w14:paraId="05610C03" w14:textId="77777777" w:rsidR="00A84336" w:rsidRPr="00A84336" w:rsidRDefault="00A84336" w:rsidP="00A84336"/>
    <w:p w14:paraId="357F6D24" w14:textId="77777777" w:rsidR="00A84336" w:rsidRPr="00A84336" w:rsidRDefault="00A84336" w:rsidP="00A84336">
      <w:pPr>
        <w:rPr>
          <w:lang w:val="es-CO"/>
        </w:rPr>
      </w:pPr>
      <w:r w:rsidRPr="00A84336">
        <w:rPr>
          <w:lang w:val="es-CO"/>
        </w:rPr>
        <w:t xml:space="preserve">La convolución es una operación matemática utilizada para transformar imágenes digitales mediante la aplicación de matrices conocidas como </w:t>
      </w:r>
      <w:proofErr w:type="spellStart"/>
      <w:r w:rsidRPr="00A84336">
        <w:rPr>
          <w:lang w:val="es-CO"/>
        </w:rPr>
        <w:t>kernels</w:t>
      </w:r>
      <w:proofErr w:type="spellEnd"/>
      <w:r w:rsidRPr="00A84336">
        <w:rPr>
          <w:lang w:val="es-CO"/>
        </w:rPr>
        <w:t xml:space="preserve"> o filtros. Esta operación permite modificar los valores de los píxeles de acuerdo con la información contenida en sus vecinos cercanos.</w:t>
      </w:r>
    </w:p>
    <w:p w14:paraId="748AD61E" w14:textId="77777777" w:rsidR="00A84336" w:rsidRPr="00A84336" w:rsidRDefault="00A84336" w:rsidP="00A84336">
      <w:pPr>
        <w:rPr>
          <w:lang w:val="es-CO"/>
        </w:rPr>
      </w:pPr>
      <w:r w:rsidRPr="00A84336">
        <w:rPr>
          <w:lang w:val="es-CO"/>
        </w:rPr>
        <w:t>Los filtros de paso bajo permiten suavizar imágenes y reducir ruido, mientras que los filtros de paso alto resaltan detalles y contornos. Por otra parte, los filtros direccionales permiten detectar cambios de intensidad en determinadas orientaciones, y los filtros de detección de bordes facilitan la identificación de formas y contornos.</w:t>
      </w:r>
    </w:p>
    <w:p w14:paraId="0D452726" w14:textId="77777777" w:rsidR="00A84336" w:rsidRPr="00A84336" w:rsidRDefault="00A84336" w:rsidP="00A84336">
      <w:pPr>
        <w:rPr>
          <w:lang w:val="es-CO"/>
        </w:rPr>
      </w:pPr>
      <w:r w:rsidRPr="00A84336">
        <w:rPr>
          <w:lang w:val="es-CO"/>
        </w:rPr>
        <w:lastRenderedPageBreak/>
        <w:t>Hornberg (2017) menciona que los algoritmos de visión artificial utilizan operaciones convolucionales para extraer características relevantes que posteriormente pueden ser utilizadas en tareas de clasificación y reconocimiento.</w:t>
      </w:r>
    </w:p>
    <w:p w14:paraId="30FBA629" w14:textId="77777777" w:rsidR="00A84336" w:rsidRPr="00A84336" w:rsidRDefault="00A84336" w:rsidP="00A84336">
      <w:pPr>
        <w:rPr>
          <w:lang w:val="es-CO"/>
        </w:rPr>
      </w:pPr>
      <w:r w:rsidRPr="00A84336">
        <w:rPr>
          <w:lang w:val="es-CO"/>
        </w:rPr>
        <w:t>En las redes neuronales convolucionales, estas operaciones se realizan de forma automática durante el entrenamiento del modelo, permitiendo que la red aprenda cuáles características son más relevantes para resolver un problema específico.</w:t>
      </w:r>
    </w:p>
    <w:p w14:paraId="0EEEFB7A" w14:textId="77777777" w:rsidR="00A84336" w:rsidRDefault="00A84336"/>
    <w:p w14:paraId="0E980038" w14:textId="7708A1CE" w:rsidR="00C83029" w:rsidRDefault="00000000" w:rsidP="00A84336">
      <w:pPr>
        <w:pStyle w:val="Ttulo2"/>
        <w:numPr>
          <w:ilvl w:val="0"/>
          <w:numId w:val="17"/>
        </w:numPr>
      </w:pPr>
      <w:bookmarkStart w:id="3" w:name="_Toc230531941"/>
      <w:proofErr w:type="spellStart"/>
      <w:r>
        <w:t>Implementación</w:t>
      </w:r>
      <w:proofErr w:type="spellEnd"/>
      <w:r>
        <w:t xml:space="preserve"> de </w:t>
      </w:r>
      <w:proofErr w:type="spellStart"/>
      <w:r>
        <w:t>filtros</w:t>
      </w:r>
      <w:proofErr w:type="spellEnd"/>
      <w:r>
        <w:t xml:space="preserve"> </w:t>
      </w:r>
      <w:proofErr w:type="spellStart"/>
      <w:r>
        <w:t>en</w:t>
      </w:r>
      <w:proofErr w:type="spellEnd"/>
      <w:r>
        <w:t xml:space="preserve"> imágenes digitales</w:t>
      </w:r>
      <w:bookmarkEnd w:id="3"/>
    </w:p>
    <w:p w14:paraId="44FC91D8" w14:textId="77777777" w:rsidR="00A84336" w:rsidRDefault="00A84336" w:rsidP="00A84336">
      <w:pPr>
        <w:rPr>
          <w:lang w:val="es-CO"/>
        </w:rPr>
      </w:pPr>
    </w:p>
    <w:p w14:paraId="574C4137" w14:textId="1E83E533" w:rsidR="00A84336" w:rsidRDefault="00A84336" w:rsidP="00A84336">
      <w:pPr>
        <w:rPr>
          <w:lang w:val="es-CO"/>
        </w:rPr>
      </w:pPr>
      <w:r w:rsidRPr="00A84336">
        <w:rPr>
          <w:lang w:val="es-CO"/>
        </w:rPr>
        <w:t>Para el desarrollo del taller se seleccionaron ocho filtros distribuidos en cuatro categorías:</w:t>
      </w:r>
    </w:p>
    <w:p w14:paraId="652912EF" w14:textId="77777777" w:rsidR="00C30FB5" w:rsidRPr="00A84336" w:rsidRDefault="00C30FB5" w:rsidP="00A84336">
      <w:pPr>
        <w:rPr>
          <w:lang w:val="es-CO"/>
        </w:rPr>
      </w:pPr>
    </w:p>
    <w:p w14:paraId="236EB353" w14:textId="77777777" w:rsidR="00A84336" w:rsidRPr="00A84336" w:rsidRDefault="00A84336" w:rsidP="00A84336">
      <w:pPr>
        <w:rPr>
          <w:b/>
          <w:bCs/>
          <w:lang w:val="es-CO"/>
        </w:rPr>
      </w:pPr>
      <w:r w:rsidRPr="00A84336">
        <w:rPr>
          <w:b/>
          <w:bCs/>
          <w:lang w:val="es-CO"/>
        </w:rPr>
        <w:t>Filtros de paso bajo</w:t>
      </w:r>
    </w:p>
    <w:p w14:paraId="68E2308C" w14:textId="77777777" w:rsidR="00A84336" w:rsidRPr="00A84336" w:rsidRDefault="00A84336" w:rsidP="00A84336">
      <w:pPr>
        <w:numPr>
          <w:ilvl w:val="0"/>
          <w:numId w:val="11"/>
        </w:numPr>
        <w:rPr>
          <w:lang w:val="es-CO"/>
        </w:rPr>
      </w:pPr>
      <w:r w:rsidRPr="00A84336">
        <w:rPr>
          <w:lang w:val="es-CO"/>
        </w:rPr>
        <w:t xml:space="preserve">Filtro Gaussian </w:t>
      </w:r>
      <w:proofErr w:type="spellStart"/>
      <w:r w:rsidRPr="00A84336">
        <w:rPr>
          <w:lang w:val="es-CO"/>
        </w:rPr>
        <w:t>Blur</w:t>
      </w:r>
      <w:proofErr w:type="spellEnd"/>
    </w:p>
    <w:p w14:paraId="486D49F1" w14:textId="77777777" w:rsidR="00A84336" w:rsidRPr="00A84336" w:rsidRDefault="00A84336" w:rsidP="00A84336">
      <w:pPr>
        <w:numPr>
          <w:ilvl w:val="0"/>
          <w:numId w:val="11"/>
        </w:numPr>
        <w:rPr>
          <w:lang w:val="es-CO"/>
        </w:rPr>
      </w:pPr>
      <w:r w:rsidRPr="00A84336">
        <w:rPr>
          <w:lang w:val="es-CO"/>
        </w:rPr>
        <w:t xml:space="preserve">Filtro </w:t>
      </w:r>
      <w:proofErr w:type="spellStart"/>
      <w:r w:rsidRPr="00A84336">
        <w:rPr>
          <w:lang w:val="es-CO"/>
        </w:rPr>
        <w:t>Average</w:t>
      </w:r>
      <w:proofErr w:type="spellEnd"/>
      <w:r w:rsidRPr="00A84336">
        <w:rPr>
          <w:lang w:val="es-CO"/>
        </w:rPr>
        <w:t xml:space="preserve"> </w:t>
      </w:r>
      <w:proofErr w:type="spellStart"/>
      <w:r w:rsidRPr="00A84336">
        <w:rPr>
          <w:lang w:val="es-CO"/>
        </w:rPr>
        <w:t>Blur</w:t>
      </w:r>
      <w:proofErr w:type="spellEnd"/>
    </w:p>
    <w:p w14:paraId="23BA8FA6" w14:textId="77777777" w:rsidR="00A84336" w:rsidRDefault="00A84336" w:rsidP="00A84336">
      <w:pPr>
        <w:rPr>
          <w:lang w:val="es-CO"/>
        </w:rPr>
      </w:pPr>
      <w:r w:rsidRPr="00A84336">
        <w:rPr>
          <w:lang w:val="es-CO"/>
        </w:rPr>
        <w:t>Estos filtros permiten suavizar la imagen y disminuir el ruido presente en ella.</w:t>
      </w:r>
    </w:p>
    <w:p w14:paraId="649E9826" w14:textId="77777777" w:rsidR="00C30FB5" w:rsidRPr="00A84336" w:rsidRDefault="00C30FB5" w:rsidP="00A84336">
      <w:pPr>
        <w:rPr>
          <w:lang w:val="es-CO"/>
        </w:rPr>
      </w:pPr>
    </w:p>
    <w:p w14:paraId="472598C3" w14:textId="77777777" w:rsidR="00A84336" w:rsidRPr="00A84336" w:rsidRDefault="00A84336" w:rsidP="00A84336">
      <w:pPr>
        <w:rPr>
          <w:b/>
          <w:bCs/>
          <w:lang w:val="es-CO"/>
        </w:rPr>
      </w:pPr>
      <w:r w:rsidRPr="00A84336">
        <w:rPr>
          <w:b/>
          <w:bCs/>
          <w:lang w:val="es-CO"/>
        </w:rPr>
        <w:t>Filtros de paso alto</w:t>
      </w:r>
    </w:p>
    <w:p w14:paraId="0862594B" w14:textId="77777777" w:rsidR="00A84336" w:rsidRPr="00A84336" w:rsidRDefault="00A84336" w:rsidP="00A84336">
      <w:pPr>
        <w:numPr>
          <w:ilvl w:val="0"/>
          <w:numId w:val="12"/>
        </w:numPr>
        <w:rPr>
          <w:lang w:val="es-CO"/>
        </w:rPr>
      </w:pPr>
      <w:proofErr w:type="spellStart"/>
      <w:r w:rsidRPr="00A84336">
        <w:rPr>
          <w:lang w:val="es-CO"/>
        </w:rPr>
        <w:t>Sharpen</w:t>
      </w:r>
      <w:proofErr w:type="spellEnd"/>
    </w:p>
    <w:p w14:paraId="40084DAA" w14:textId="77777777" w:rsidR="00A84336" w:rsidRPr="00A84336" w:rsidRDefault="00A84336" w:rsidP="00A84336">
      <w:pPr>
        <w:numPr>
          <w:ilvl w:val="0"/>
          <w:numId w:val="12"/>
        </w:numPr>
        <w:rPr>
          <w:lang w:val="es-CO"/>
        </w:rPr>
      </w:pPr>
      <w:r w:rsidRPr="00A84336">
        <w:rPr>
          <w:lang w:val="es-CO"/>
        </w:rPr>
        <w:t>High Pass Filter</w:t>
      </w:r>
    </w:p>
    <w:p w14:paraId="19984E2C" w14:textId="77777777" w:rsidR="00A84336" w:rsidRDefault="00A84336" w:rsidP="00A84336">
      <w:pPr>
        <w:rPr>
          <w:lang w:val="es-CO"/>
        </w:rPr>
      </w:pPr>
      <w:r w:rsidRPr="00A84336">
        <w:rPr>
          <w:lang w:val="es-CO"/>
        </w:rPr>
        <w:t>Estos filtros resaltan detalles y aumentan la nitidez de la imagen.</w:t>
      </w:r>
    </w:p>
    <w:p w14:paraId="34073729" w14:textId="77777777" w:rsidR="00C30FB5" w:rsidRPr="00A84336" w:rsidRDefault="00C30FB5" w:rsidP="00A84336">
      <w:pPr>
        <w:rPr>
          <w:lang w:val="es-CO"/>
        </w:rPr>
      </w:pPr>
    </w:p>
    <w:p w14:paraId="02FBB88B" w14:textId="77777777" w:rsidR="00A84336" w:rsidRPr="00A84336" w:rsidRDefault="00A84336" w:rsidP="00A84336">
      <w:pPr>
        <w:rPr>
          <w:b/>
          <w:bCs/>
          <w:lang w:val="es-CO"/>
        </w:rPr>
      </w:pPr>
      <w:r w:rsidRPr="00A84336">
        <w:rPr>
          <w:b/>
          <w:bCs/>
          <w:lang w:val="es-CO"/>
        </w:rPr>
        <w:t>Filtros direccionales</w:t>
      </w:r>
    </w:p>
    <w:p w14:paraId="0DE355B6" w14:textId="77777777" w:rsidR="00A84336" w:rsidRPr="00A84336" w:rsidRDefault="00A84336" w:rsidP="00A84336">
      <w:pPr>
        <w:numPr>
          <w:ilvl w:val="0"/>
          <w:numId w:val="13"/>
        </w:numPr>
        <w:rPr>
          <w:lang w:val="es-CO"/>
        </w:rPr>
      </w:pPr>
      <w:r w:rsidRPr="00A84336">
        <w:rPr>
          <w:lang w:val="es-CO"/>
        </w:rPr>
        <w:t>Sobel X</w:t>
      </w:r>
    </w:p>
    <w:p w14:paraId="655BD6D9" w14:textId="77777777" w:rsidR="00A84336" w:rsidRPr="00A84336" w:rsidRDefault="00A84336" w:rsidP="00A84336">
      <w:pPr>
        <w:numPr>
          <w:ilvl w:val="0"/>
          <w:numId w:val="13"/>
        </w:numPr>
        <w:rPr>
          <w:lang w:val="es-CO"/>
        </w:rPr>
      </w:pPr>
      <w:r w:rsidRPr="00A84336">
        <w:rPr>
          <w:lang w:val="es-CO"/>
        </w:rPr>
        <w:t>Sobel Y</w:t>
      </w:r>
    </w:p>
    <w:p w14:paraId="0F4E285D" w14:textId="77777777" w:rsidR="00A84336" w:rsidRDefault="00A84336" w:rsidP="00A84336">
      <w:pPr>
        <w:rPr>
          <w:lang w:val="es-CO"/>
        </w:rPr>
      </w:pPr>
      <w:r w:rsidRPr="00A84336">
        <w:rPr>
          <w:lang w:val="es-CO"/>
        </w:rPr>
        <w:t>Permiten detectar variaciones de intensidad según la dirección horizontal o vertical.</w:t>
      </w:r>
    </w:p>
    <w:p w14:paraId="786D39F3" w14:textId="77777777" w:rsidR="00C30FB5" w:rsidRDefault="00C30FB5" w:rsidP="00A84336">
      <w:pPr>
        <w:rPr>
          <w:lang w:val="es-CO"/>
        </w:rPr>
      </w:pPr>
    </w:p>
    <w:p w14:paraId="086F1167" w14:textId="77777777" w:rsidR="00C30FB5" w:rsidRPr="00A84336" w:rsidRDefault="00C30FB5" w:rsidP="00A84336">
      <w:pPr>
        <w:rPr>
          <w:lang w:val="es-CO"/>
        </w:rPr>
      </w:pPr>
    </w:p>
    <w:p w14:paraId="446F2FFB" w14:textId="77777777" w:rsidR="00A84336" w:rsidRPr="00A84336" w:rsidRDefault="00A84336" w:rsidP="00A84336">
      <w:pPr>
        <w:rPr>
          <w:b/>
          <w:bCs/>
          <w:lang w:val="es-CO"/>
        </w:rPr>
      </w:pPr>
      <w:r w:rsidRPr="00A84336">
        <w:rPr>
          <w:b/>
          <w:bCs/>
          <w:lang w:val="es-CO"/>
        </w:rPr>
        <w:lastRenderedPageBreak/>
        <w:t>Filtros de detección de bordes</w:t>
      </w:r>
    </w:p>
    <w:p w14:paraId="789092DC" w14:textId="77777777" w:rsidR="00A84336" w:rsidRPr="00A84336" w:rsidRDefault="00A84336" w:rsidP="00A84336">
      <w:pPr>
        <w:numPr>
          <w:ilvl w:val="0"/>
          <w:numId w:val="14"/>
        </w:numPr>
        <w:rPr>
          <w:lang w:val="es-CO"/>
        </w:rPr>
      </w:pPr>
      <w:r w:rsidRPr="00A84336">
        <w:rPr>
          <w:lang w:val="es-CO"/>
        </w:rPr>
        <w:t>Canny</w:t>
      </w:r>
    </w:p>
    <w:p w14:paraId="5D5F0A97" w14:textId="77777777" w:rsidR="00A84336" w:rsidRPr="00A84336" w:rsidRDefault="00A84336" w:rsidP="00A84336">
      <w:pPr>
        <w:numPr>
          <w:ilvl w:val="0"/>
          <w:numId w:val="14"/>
        </w:numPr>
        <w:rPr>
          <w:lang w:val="es-CO"/>
        </w:rPr>
      </w:pPr>
      <w:proofErr w:type="spellStart"/>
      <w:r w:rsidRPr="00A84336">
        <w:rPr>
          <w:lang w:val="es-CO"/>
        </w:rPr>
        <w:t>Laplacian</w:t>
      </w:r>
      <w:proofErr w:type="spellEnd"/>
    </w:p>
    <w:p w14:paraId="222628AF" w14:textId="77777777" w:rsidR="00A84336" w:rsidRPr="00A84336" w:rsidRDefault="00A84336" w:rsidP="00A84336">
      <w:pPr>
        <w:rPr>
          <w:lang w:val="es-CO"/>
        </w:rPr>
      </w:pPr>
      <w:r w:rsidRPr="00A84336">
        <w:rPr>
          <w:lang w:val="es-CO"/>
        </w:rPr>
        <w:t>Estos filtros facilitan la identificación de bordes y contornos presentes en la imagen.</w:t>
      </w:r>
    </w:p>
    <w:p w14:paraId="2CF395A5" w14:textId="77777777" w:rsidR="00A84336" w:rsidRPr="00A84336" w:rsidRDefault="00A84336" w:rsidP="00A84336">
      <w:pPr>
        <w:rPr>
          <w:lang w:val="es-CO"/>
        </w:rPr>
      </w:pPr>
      <w:r w:rsidRPr="00A84336">
        <w:rPr>
          <w:lang w:val="es-CO"/>
        </w:rPr>
        <w:t xml:space="preserve">La implementación se realizó utilizando la librería </w:t>
      </w:r>
      <w:proofErr w:type="spellStart"/>
      <w:r w:rsidRPr="00A84336">
        <w:rPr>
          <w:lang w:val="es-CO"/>
        </w:rPr>
        <w:t>OpenCV</w:t>
      </w:r>
      <w:proofErr w:type="spellEnd"/>
      <w:r w:rsidRPr="00A84336">
        <w:rPr>
          <w:lang w:val="es-CO"/>
        </w:rPr>
        <w:t xml:space="preserve"> en Python, aplicando los filtros sobre cuatro imágenes diferentes tomadas y seleccionadas para el ejercicio práctico.</w:t>
      </w:r>
    </w:p>
    <w:p w14:paraId="41B51148" w14:textId="77777777" w:rsidR="00A84336" w:rsidRDefault="00A84336"/>
    <w:p w14:paraId="42CDEB7C" w14:textId="0CD4DEF0" w:rsidR="00C83029" w:rsidRDefault="00000000" w:rsidP="00A84336">
      <w:pPr>
        <w:pStyle w:val="Ttulo2"/>
        <w:numPr>
          <w:ilvl w:val="0"/>
          <w:numId w:val="17"/>
        </w:numPr>
      </w:pPr>
      <w:bookmarkStart w:id="4" w:name="_Toc230531942"/>
      <w:r>
        <w:t xml:space="preserve">Desarrollo </w:t>
      </w:r>
      <w:proofErr w:type="spellStart"/>
      <w:r>
        <w:t>práctico</w:t>
      </w:r>
      <w:proofErr w:type="spellEnd"/>
      <w:r>
        <w:t xml:space="preserve"> </w:t>
      </w:r>
      <w:proofErr w:type="spellStart"/>
      <w:r>
        <w:t>en</w:t>
      </w:r>
      <w:proofErr w:type="spellEnd"/>
      <w:r>
        <w:t xml:space="preserve"> Google Colab</w:t>
      </w:r>
      <w:bookmarkEnd w:id="4"/>
    </w:p>
    <w:p w14:paraId="052F6CC6" w14:textId="77777777" w:rsidR="00A84336" w:rsidRDefault="00A84336" w:rsidP="00A84336">
      <w:pPr>
        <w:rPr>
          <w:lang w:val="es-CO"/>
        </w:rPr>
      </w:pPr>
    </w:p>
    <w:p w14:paraId="7C4C49ED" w14:textId="614A947D" w:rsidR="00A84336" w:rsidRPr="00A84336" w:rsidRDefault="00A84336" w:rsidP="00A84336">
      <w:pPr>
        <w:rPr>
          <w:lang w:val="es-CO"/>
        </w:rPr>
      </w:pPr>
      <w:r w:rsidRPr="00A84336">
        <w:rPr>
          <w:lang w:val="es-CO"/>
        </w:rPr>
        <w:t xml:space="preserve">El desarrollo práctico fue implementado en Google </w:t>
      </w:r>
      <w:proofErr w:type="spellStart"/>
      <w:r w:rsidRPr="00A84336">
        <w:rPr>
          <w:lang w:val="es-CO"/>
        </w:rPr>
        <w:t>Colab</w:t>
      </w:r>
      <w:proofErr w:type="spellEnd"/>
      <w:r w:rsidRPr="00A84336">
        <w:rPr>
          <w:lang w:val="es-CO"/>
        </w:rPr>
        <w:t xml:space="preserve"> utilizando Python y </w:t>
      </w:r>
      <w:proofErr w:type="spellStart"/>
      <w:r w:rsidRPr="00A84336">
        <w:rPr>
          <w:lang w:val="es-CO"/>
        </w:rPr>
        <w:t>OpenCV</w:t>
      </w:r>
      <w:proofErr w:type="spellEnd"/>
      <w:r w:rsidRPr="00A84336">
        <w:rPr>
          <w:lang w:val="es-CO"/>
        </w:rPr>
        <w:t xml:space="preserve"> para el procesamiento digital de imágenes.</w:t>
      </w:r>
    </w:p>
    <w:p w14:paraId="0F2D13F8" w14:textId="4F63C0E6" w:rsidR="00C30FB5" w:rsidRDefault="00A84336" w:rsidP="00A84336">
      <w:pPr>
        <w:rPr>
          <w:lang w:val="es-CO"/>
        </w:rPr>
      </w:pPr>
      <w:r w:rsidRPr="00A84336">
        <w:rPr>
          <w:b/>
          <w:bCs/>
          <w:lang w:val="es-CO"/>
        </w:rPr>
        <w:t>Enlace del notebook:</w:t>
      </w:r>
      <w:r w:rsidRPr="00A84336">
        <w:rPr>
          <w:lang w:val="es-CO"/>
        </w:rPr>
        <w:br/>
      </w:r>
      <w:hyperlink r:id="rId6" w:history="1">
        <w:r w:rsidR="00C30FB5" w:rsidRPr="00AA5D87">
          <w:rPr>
            <w:rStyle w:val="Hipervnculo"/>
            <w:lang w:val="es-CO"/>
          </w:rPr>
          <w:t>https://colab.research.google.com/drive/10kzCsHcrjoY-AvR40uf5SyGdEyCgZGmD?usp=sharing</w:t>
        </w:r>
      </w:hyperlink>
      <w:r w:rsidR="00C30FB5">
        <w:rPr>
          <w:lang w:val="es-CO"/>
        </w:rPr>
        <w:t xml:space="preserve"> </w:t>
      </w:r>
    </w:p>
    <w:p w14:paraId="3ABD68DD" w14:textId="77777777" w:rsidR="00C30FB5" w:rsidRPr="00A84336" w:rsidRDefault="00C30FB5" w:rsidP="00A84336">
      <w:pPr>
        <w:rPr>
          <w:lang w:val="es-CO"/>
        </w:rPr>
      </w:pPr>
    </w:p>
    <w:p w14:paraId="117F10B0" w14:textId="510DF36F" w:rsidR="00A84336" w:rsidRPr="00A84336" w:rsidRDefault="00A84336" w:rsidP="00A84336">
      <w:pPr>
        <w:pStyle w:val="Prrafodelista"/>
        <w:numPr>
          <w:ilvl w:val="1"/>
          <w:numId w:val="17"/>
        </w:numPr>
        <w:rPr>
          <w:b/>
          <w:bCs/>
          <w:lang w:val="es-CO"/>
        </w:rPr>
      </w:pPr>
      <w:r w:rsidRPr="00A84336">
        <w:rPr>
          <w:b/>
          <w:bCs/>
          <w:lang w:val="es-CO"/>
        </w:rPr>
        <w:t xml:space="preserve"> Imágenes utilizadas</w:t>
      </w:r>
    </w:p>
    <w:p w14:paraId="52AFDDA5" w14:textId="77777777" w:rsidR="00A84336" w:rsidRPr="00A84336" w:rsidRDefault="00A84336" w:rsidP="00A84336">
      <w:pPr>
        <w:rPr>
          <w:lang w:val="es-CO"/>
        </w:rPr>
      </w:pPr>
      <w:r w:rsidRPr="00A84336">
        <w:rPr>
          <w:lang w:val="es-CO"/>
        </w:rPr>
        <w:t>Para el desarrollo del collage se utilizaron cuatro imágenes digitales que contienen diferentes objetos y escenarios visuales. Las imágenes fueron seleccionadas considerando aspectos como iluminación, contraste y presencia de múltiples elementos visuales.</w:t>
      </w:r>
    </w:p>
    <w:p w14:paraId="3FD6D523" w14:textId="77777777" w:rsidR="00A84336" w:rsidRPr="00A84336" w:rsidRDefault="00A84336" w:rsidP="00A84336">
      <w:pPr>
        <w:rPr>
          <w:lang w:val="es-CO"/>
        </w:rPr>
      </w:pPr>
      <w:r w:rsidRPr="00A84336">
        <w:rPr>
          <w:lang w:val="es-CO"/>
        </w:rPr>
        <w:t>Las fotografías incluyen:</w:t>
      </w:r>
    </w:p>
    <w:p w14:paraId="2FBB8385" w14:textId="77777777" w:rsidR="00A84336" w:rsidRPr="00A84336" w:rsidRDefault="00A84336" w:rsidP="00A84336">
      <w:pPr>
        <w:numPr>
          <w:ilvl w:val="0"/>
          <w:numId w:val="15"/>
        </w:numPr>
        <w:rPr>
          <w:lang w:val="es-CO"/>
        </w:rPr>
      </w:pPr>
      <w:r w:rsidRPr="00A84336">
        <w:rPr>
          <w:lang w:val="es-CO"/>
        </w:rPr>
        <w:t>Escenarios urbanos</w:t>
      </w:r>
    </w:p>
    <w:p w14:paraId="47B15D0F" w14:textId="77777777" w:rsidR="00A84336" w:rsidRPr="00A84336" w:rsidRDefault="00A84336" w:rsidP="00A84336">
      <w:pPr>
        <w:numPr>
          <w:ilvl w:val="0"/>
          <w:numId w:val="15"/>
        </w:numPr>
        <w:rPr>
          <w:lang w:val="es-CO"/>
        </w:rPr>
      </w:pPr>
      <w:r w:rsidRPr="00A84336">
        <w:rPr>
          <w:lang w:val="es-CO"/>
        </w:rPr>
        <w:t>Espacios abiertos</w:t>
      </w:r>
    </w:p>
    <w:p w14:paraId="7A4BD6D2" w14:textId="77777777" w:rsidR="00A84336" w:rsidRPr="00A84336" w:rsidRDefault="00A84336" w:rsidP="00A84336">
      <w:pPr>
        <w:numPr>
          <w:ilvl w:val="0"/>
          <w:numId w:val="15"/>
        </w:numPr>
        <w:rPr>
          <w:lang w:val="es-CO"/>
        </w:rPr>
      </w:pPr>
      <w:r w:rsidRPr="00A84336">
        <w:rPr>
          <w:lang w:val="es-CO"/>
        </w:rPr>
        <w:t>Objetos con diferentes texturas</w:t>
      </w:r>
    </w:p>
    <w:p w14:paraId="4A7D3657" w14:textId="77777777" w:rsidR="00A84336" w:rsidRDefault="00A84336" w:rsidP="00A84336">
      <w:pPr>
        <w:numPr>
          <w:ilvl w:val="0"/>
          <w:numId w:val="15"/>
        </w:numPr>
        <w:rPr>
          <w:lang w:val="es-CO"/>
        </w:rPr>
      </w:pPr>
      <w:r w:rsidRPr="00A84336">
        <w:rPr>
          <w:lang w:val="es-CO"/>
        </w:rPr>
        <w:t>Elementos arquitectónicos</w:t>
      </w:r>
    </w:p>
    <w:p w14:paraId="5B554ED0" w14:textId="77777777" w:rsidR="00C30FB5" w:rsidRPr="00A84336" w:rsidRDefault="00C30FB5" w:rsidP="00C30FB5">
      <w:pPr>
        <w:ind w:left="720"/>
        <w:rPr>
          <w:lang w:val="es-CO"/>
        </w:rPr>
      </w:pPr>
    </w:p>
    <w:p w14:paraId="409A91C7" w14:textId="2140EA67" w:rsidR="00A84336" w:rsidRPr="00A84336" w:rsidRDefault="00A84336" w:rsidP="00A84336">
      <w:pPr>
        <w:pStyle w:val="Prrafodelista"/>
        <w:numPr>
          <w:ilvl w:val="1"/>
          <w:numId w:val="17"/>
        </w:numPr>
        <w:rPr>
          <w:b/>
          <w:bCs/>
          <w:lang w:val="es-CO"/>
        </w:rPr>
      </w:pPr>
      <w:r w:rsidRPr="00A84336">
        <w:rPr>
          <w:b/>
          <w:bCs/>
          <w:lang w:val="es-CO"/>
        </w:rPr>
        <w:t xml:space="preserve"> Filtros aplicados</w:t>
      </w:r>
    </w:p>
    <w:p w14:paraId="04D767E6" w14:textId="77777777" w:rsidR="00A84336" w:rsidRPr="00A84336" w:rsidRDefault="00A84336" w:rsidP="00A84336">
      <w:pPr>
        <w:rPr>
          <w:lang w:val="es-CO"/>
        </w:rPr>
      </w:pPr>
      <w:r w:rsidRPr="00A84336">
        <w:rPr>
          <w:lang w:val="es-CO"/>
        </w:rPr>
        <w:t>Cada imagen fue procesada utilizando los siguientes filtros:</w:t>
      </w:r>
    </w:p>
    <w:tbl>
      <w:tblPr>
        <w:tblStyle w:val="Tablaconcuadrculaclara"/>
        <w:tblW w:w="0" w:type="auto"/>
        <w:jc w:val="center"/>
        <w:tblLook w:val="04A0" w:firstRow="1" w:lastRow="0" w:firstColumn="1" w:lastColumn="0" w:noHBand="0" w:noVBand="1"/>
      </w:tblPr>
      <w:tblGrid>
        <w:gridCol w:w="1576"/>
        <w:gridCol w:w="1730"/>
      </w:tblGrid>
      <w:tr w:rsidR="00A84336" w:rsidRPr="00A84336" w14:paraId="44C44136" w14:textId="77777777" w:rsidTr="00A84336">
        <w:trPr>
          <w:jc w:val="center"/>
        </w:trPr>
        <w:tc>
          <w:tcPr>
            <w:tcW w:w="0" w:type="auto"/>
            <w:shd w:val="clear" w:color="auto" w:fill="002060"/>
            <w:hideMark/>
          </w:tcPr>
          <w:p w14:paraId="56B9858C" w14:textId="77777777" w:rsidR="00A84336" w:rsidRPr="00A84336" w:rsidRDefault="00A84336" w:rsidP="00A84336">
            <w:pPr>
              <w:spacing w:after="200" w:line="276" w:lineRule="auto"/>
              <w:rPr>
                <w:b/>
                <w:bCs/>
                <w:lang w:val="es-CO"/>
              </w:rPr>
            </w:pPr>
            <w:r w:rsidRPr="00A84336">
              <w:rPr>
                <w:b/>
                <w:bCs/>
                <w:lang w:val="es-CO"/>
              </w:rPr>
              <w:lastRenderedPageBreak/>
              <w:t>Tipo de filtro</w:t>
            </w:r>
          </w:p>
        </w:tc>
        <w:tc>
          <w:tcPr>
            <w:tcW w:w="0" w:type="auto"/>
            <w:shd w:val="clear" w:color="auto" w:fill="002060"/>
            <w:hideMark/>
          </w:tcPr>
          <w:p w14:paraId="26451F08" w14:textId="77777777" w:rsidR="00A84336" w:rsidRPr="00A84336" w:rsidRDefault="00A84336" w:rsidP="00A84336">
            <w:pPr>
              <w:spacing w:after="200" w:line="276" w:lineRule="auto"/>
              <w:rPr>
                <w:b/>
                <w:bCs/>
                <w:lang w:val="es-CO"/>
              </w:rPr>
            </w:pPr>
            <w:r w:rsidRPr="00A84336">
              <w:rPr>
                <w:b/>
                <w:bCs/>
                <w:lang w:val="es-CO"/>
              </w:rPr>
              <w:t>Filtro aplicado</w:t>
            </w:r>
          </w:p>
        </w:tc>
      </w:tr>
      <w:tr w:rsidR="00A84336" w:rsidRPr="00A84336" w14:paraId="3AE83AFF" w14:textId="77777777" w:rsidTr="00A84336">
        <w:trPr>
          <w:jc w:val="center"/>
        </w:trPr>
        <w:tc>
          <w:tcPr>
            <w:tcW w:w="0" w:type="auto"/>
            <w:hideMark/>
          </w:tcPr>
          <w:p w14:paraId="38067D26" w14:textId="77777777" w:rsidR="00A84336" w:rsidRPr="00A84336" w:rsidRDefault="00A84336" w:rsidP="00A84336">
            <w:pPr>
              <w:spacing w:after="200" w:line="276" w:lineRule="auto"/>
              <w:rPr>
                <w:lang w:val="es-CO"/>
              </w:rPr>
            </w:pPr>
            <w:r w:rsidRPr="00A84336">
              <w:rPr>
                <w:lang w:val="es-CO"/>
              </w:rPr>
              <w:t>Paso bajo</w:t>
            </w:r>
          </w:p>
        </w:tc>
        <w:tc>
          <w:tcPr>
            <w:tcW w:w="0" w:type="auto"/>
            <w:hideMark/>
          </w:tcPr>
          <w:p w14:paraId="6BFBEE0C" w14:textId="77777777" w:rsidR="00A84336" w:rsidRPr="00A84336" w:rsidRDefault="00A84336" w:rsidP="00A84336">
            <w:pPr>
              <w:spacing w:after="200" w:line="276" w:lineRule="auto"/>
              <w:rPr>
                <w:lang w:val="es-CO"/>
              </w:rPr>
            </w:pPr>
            <w:r w:rsidRPr="00A84336">
              <w:rPr>
                <w:lang w:val="es-CO"/>
              </w:rPr>
              <w:t xml:space="preserve">Gaussian </w:t>
            </w:r>
            <w:proofErr w:type="spellStart"/>
            <w:r w:rsidRPr="00A84336">
              <w:rPr>
                <w:lang w:val="es-CO"/>
              </w:rPr>
              <w:t>Blur</w:t>
            </w:r>
            <w:proofErr w:type="spellEnd"/>
          </w:p>
        </w:tc>
      </w:tr>
      <w:tr w:rsidR="00A84336" w:rsidRPr="00A84336" w14:paraId="1CD837DE" w14:textId="77777777" w:rsidTr="00A84336">
        <w:trPr>
          <w:jc w:val="center"/>
        </w:trPr>
        <w:tc>
          <w:tcPr>
            <w:tcW w:w="0" w:type="auto"/>
            <w:hideMark/>
          </w:tcPr>
          <w:p w14:paraId="7A2C0D31" w14:textId="77777777" w:rsidR="00A84336" w:rsidRPr="00A84336" w:rsidRDefault="00A84336" w:rsidP="00A84336">
            <w:pPr>
              <w:spacing w:after="200" w:line="276" w:lineRule="auto"/>
              <w:rPr>
                <w:lang w:val="es-CO"/>
              </w:rPr>
            </w:pPr>
            <w:r w:rsidRPr="00A84336">
              <w:rPr>
                <w:lang w:val="es-CO"/>
              </w:rPr>
              <w:t>Paso bajo</w:t>
            </w:r>
          </w:p>
        </w:tc>
        <w:tc>
          <w:tcPr>
            <w:tcW w:w="0" w:type="auto"/>
            <w:hideMark/>
          </w:tcPr>
          <w:p w14:paraId="070318B9" w14:textId="77777777" w:rsidR="00A84336" w:rsidRPr="00A84336" w:rsidRDefault="00A84336" w:rsidP="00A84336">
            <w:pPr>
              <w:spacing w:after="200" w:line="276" w:lineRule="auto"/>
              <w:rPr>
                <w:lang w:val="es-CO"/>
              </w:rPr>
            </w:pPr>
            <w:proofErr w:type="spellStart"/>
            <w:r w:rsidRPr="00A84336">
              <w:rPr>
                <w:lang w:val="es-CO"/>
              </w:rPr>
              <w:t>Average</w:t>
            </w:r>
            <w:proofErr w:type="spellEnd"/>
            <w:r w:rsidRPr="00A84336">
              <w:rPr>
                <w:lang w:val="es-CO"/>
              </w:rPr>
              <w:t xml:space="preserve"> </w:t>
            </w:r>
            <w:proofErr w:type="spellStart"/>
            <w:r w:rsidRPr="00A84336">
              <w:rPr>
                <w:lang w:val="es-CO"/>
              </w:rPr>
              <w:t>Blur</w:t>
            </w:r>
            <w:proofErr w:type="spellEnd"/>
          </w:p>
        </w:tc>
      </w:tr>
      <w:tr w:rsidR="00A84336" w:rsidRPr="00A84336" w14:paraId="7F9BDEEC" w14:textId="77777777" w:rsidTr="00A84336">
        <w:trPr>
          <w:jc w:val="center"/>
        </w:trPr>
        <w:tc>
          <w:tcPr>
            <w:tcW w:w="0" w:type="auto"/>
            <w:hideMark/>
          </w:tcPr>
          <w:p w14:paraId="2DE3FE24" w14:textId="77777777" w:rsidR="00A84336" w:rsidRPr="00A84336" w:rsidRDefault="00A84336" w:rsidP="00A84336">
            <w:pPr>
              <w:spacing w:after="200" w:line="276" w:lineRule="auto"/>
              <w:rPr>
                <w:lang w:val="es-CO"/>
              </w:rPr>
            </w:pPr>
            <w:r w:rsidRPr="00A84336">
              <w:rPr>
                <w:lang w:val="es-CO"/>
              </w:rPr>
              <w:t>Paso alto</w:t>
            </w:r>
          </w:p>
        </w:tc>
        <w:tc>
          <w:tcPr>
            <w:tcW w:w="0" w:type="auto"/>
            <w:hideMark/>
          </w:tcPr>
          <w:p w14:paraId="1E99714A" w14:textId="77777777" w:rsidR="00A84336" w:rsidRPr="00A84336" w:rsidRDefault="00A84336" w:rsidP="00A84336">
            <w:pPr>
              <w:spacing w:after="200" w:line="276" w:lineRule="auto"/>
              <w:rPr>
                <w:lang w:val="es-CO"/>
              </w:rPr>
            </w:pPr>
            <w:proofErr w:type="spellStart"/>
            <w:r w:rsidRPr="00A84336">
              <w:rPr>
                <w:lang w:val="es-CO"/>
              </w:rPr>
              <w:t>Sharpen</w:t>
            </w:r>
            <w:proofErr w:type="spellEnd"/>
          </w:p>
        </w:tc>
      </w:tr>
      <w:tr w:rsidR="00A84336" w:rsidRPr="00A84336" w14:paraId="326AD4C0" w14:textId="77777777" w:rsidTr="00A84336">
        <w:trPr>
          <w:jc w:val="center"/>
        </w:trPr>
        <w:tc>
          <w:tcPr>
            <w:tcW w:w="0" w:type="auto"/>
            <w:hideMark/>
          </w:tcPr>
          <w:p w14:paraId="19C40909" w14:textId="77777777" w:rsidR="00A84336" w:rsidRPr="00A84336" w:rsidRDefault="00A84336" w:rsidP="00A84336">
            <w:pPr>
              <w:spacing w:after="200" w:line="276" w:lineRule="auto"/>
              <w:rPr>
                <w:lang w:val="es-CO"/>
              </w:rPr>
            </w:pPr>
            <w:r w:rsidRPr="00A84336">
              <w:rPr>
                <w:lang w:val="es-CO"/>
              </w:rPr>
              <w:t>Paso alto</w:t>
            </w:r>
          </w:p>
        </w:tc>
        <w:tc>
          <w:tcPr>
            <w:tcW w:w="0" w:type="auto"/>
            <w:hideMark/>
          </w:tcPr>
          <w:p w14:paraId="109B5725" w14:textId="77777777" w:rsidR="00A84336" w:rsidRPr="00A84336" w:rsidRDefault="00A84336" w:rsidP="00A84336">
            <w:pPr>
              <w:spacing w:after="200" w:line="276" w:lineRule="auto"/>
              <w:rPr>
                <w:lang w:val="es-CO"/>
              </w:rPr>
            </w:pPr>
            <w:r w:rsidRPr="00A84336">
              <w:rPr>
                <w:lang w:val="es-CO"/>
              </w:rPr>
              <w:t>High Pass</w:t>
            </w:r>
          </w:p>
        </w:tc>
      </w:tr>
      <w:tr w:rsidR="00A84336" w:rsidRPr="00A84336" w14:paraId="09A27734" w14:textId="77777777" w:rsidTr="00A84336">
        <w:trPr>
          <w:jc w:val="center"/>
        </w:trPr>
        <w:tc>
          <w:tcPr>
            <w:tcW w:w="0" w:type="auto"/>
            <w:hideMark/>
          </w:tcPr>
          <w:p w14:paraId="477086F7" w14:textId="77777777" w:rsidR="00A84336" w:rsidRPr="00A84336" w:rsidRDefault="00A84336" w:rsidP="00A84336">
            <w:pPr>
              <w:spacing w:after="200" w:line="276" w:lineRule="auto"/>
              <w:rPr>
                <w:lang w:val="es-CO"/>
              </w:rPr>
            </w:pPr>
            <w:r w:rsidRPr="00A84336">
              <w:rPr>
                <w:lang w:val="es-CO"/>
              </w:rPr>
              <w:t>Direccional</w:t>
            </w:r>
          </w:p>
        </w:tc>
        <w:tc>
          <w:tcPr>
            <w:tcW w:w="0" w:type="auto"/>
            <w:hideMark/>
          </w:tcPr>
          <w:p w14:paraId="42F69AEE" w14:textId="77777777" w:rsidR="00A84336" w:rsidRPr="00A84336" w:rsidRDefault="00A84336" w:rsidP="00A84336">
            <w:pPr>
              <w:spacing w:after="200" w:line="276" w:lineRule="auto"/>
              <w:rPr>
                <w:lang w:val="es-CO"/>
              </w:rPr>
            </w:pPr>
            <w:r w:rsidRPr="00A84336">
              <w:rPr>
                <w:lang w:val="es-CO"/>
              </w:rPr>
              <w:t>Sobel X</w:t>
            </w:r>
          </w:p>
        </w:tc>
      </w:tr>
      <w:tr w:rsidR="00A84336" w:rsidRPr="00A84336" w14:paraId="37D0758A" w14:textId="77777777" w:rsidTr="00A84336">
        <w:trPr>
          <w:jc w:val="center"/>
        </w:trPr>
        <w:tc>
          <w:tcPr>
            <w:tcW w:w="0" w:type="auto"/>
            <w:hideMark/>
          </w:tcPr>
          <w:p w14:paraId="38C3B818" w14:textId="77777777" w:rsidR="00A84336" w:rsidRPr="00A84336" w:rsidRDefault="00A84336" w:rsidP="00A84336">
            <w:pPr>
              <w:spacing w:after="200" w:line="276" w:lineRule="auto"/>
              <w:rPr>
                <w:lang w:val="es-CO"/>
              </w:rPr>
            </w:pPr>
            <w:r w:rsidRPr="00A84336">
              <w:rPr>
                <w:lang w:val="es-CO"/>
              </w:rPr>
              <w:t>Direccional</w:t>
            </w:r>
          </w:p>
        </w:tc>
        <w:tc>
          <w:tcPr>
            <w:tcW w:w="0" w:type="auto"/>
            <w:hideMark/>
          </w:tcPr>
          <w:p w14:paraId="477A3F05" w14:textId="77777777" w:rsidR="00A84336" w:rsidRPr="00A84336" w:rsidRDefault="00A84336" w:rsidP="00A84336">
            <w:pPr>
              <w:spacing w:after="200" w:line="276" w:lineRule="auto"/>
              <w:rPr>
                <w:lang w:val="es-CO"/>
              </w:rPr>
            </w:pPr>
            <w:r w:rsidRPr="00A84336">
              <w:rPr>
                <w:lang w:val="es-CO"/>
              </w:rPr>
              <w:t>Sobel Y</w:t>
            </w:r>
          </w:p>
        </w:tc>
      </w:tr>
      <w:tr w:rsidR="00A84336" w:rsidRPr="00A84336" w14:paraId="33C9279F" w14:textId="77777777" w:rsidTr="00A84336">
        <w:trPr>
          <w:jc w:val="center"/>
        </w:trPr>
        <w:tc>
          <w:tcPr>
            <w:tcW w:w="0" w:type="auto"/>
            <w:hideMark/>
          </w:tcPr>
          <w:p w14:paraId="5339F6FD" w14:textId="77777777" w:rsidR="00A84336" w:rsidRPr="00A84336" w:rsidRDefault="00A84336" w:rsidP="00A84336">
            <w:pPr>
              <w:spacing w:after="200" w:line="276" w:lineRule="auto"/>
              <w:rPr>
                <w:lang w:val="es-CO"/>
              </w:rPr>
            </w:pPr>
            <w:r w:rsidRPr="00A84336">
              <w:rPr>
                <w:lang w:val="es-CO"/>
              </w:rPr>
              <w:t>Bordes</w:t>
            </w:r>
          </w:p>
        </w:tc>
        <w:tc>
          <w:tcPr>
            <w:tcW w:w="0" w:type="auto"/>
            <w:hideMark/>
          </w:tcPr>
          <w:p w14:paraId="71C5292A" w14:textId="77777777" w:rsidR="00A84336" w:rsidRPr="00A84336" w:rsidRDefault="00A84336" w:rsidP="00A84336">
            <w:pPr>
              <w:spacing w:after="200" w:line="276" w:lineRule="auto"/>
              <w:rPr>
                <w:lang w:val="es-CO"/>
              </w:rPr>
            </w:pPr>
            <w:r w:rsidRPr="00A84336">
              <w:rPr>
                <w:lang w:val="es-CO"/>
              </w:rPr>
              <w:t>Canny</w:t>
            </w:r>
          </w:p>
        </w:tc>
      </w:tr>
      <w:tr w:rsidR="00A84336" w:rsidRPr="00A84336" w14:paraId="6952CFDE" w14:textId="77777777" w:rsidTr="00A84336">
        <w:trPr>
          <w:jc w:val="center"/>
        </w:trPr>
        <w:tc>
          <w:tcPr>
            <w:tcW w:w="0" w:type="auto"/>
            <w:hideMark/>
          </w:tcPr>
          <w:p w14:paraId="4701BFE0" w14:textId="77777777" w:rsidR="00A84336" w:rsidRPr="00A84336" w:rsidRDefault="00A84336" w:rsidP="00A84336">
            <w:pPr>
              <w:spacing w:after="200" w:line="276" w:lineRule="auto"/>
              <w:rPr>
                <w:lang w:val="es-CO"/>
              </w:rPr>
            </w:pPr>
            <w:r w:rsidRPr="00A84336">
              <w:rPr>
                <w:lang w:val="es-CO"/>
              </w:rPr>
              <w:t>Bordes</w:t>
            </w:r>
          </w:p>
        </w:tc>
        <w:tc>
          <w:tcPr>
            <w:tcW w:w="0" w:type="auto"/>
            <w:hideMark/>
          </w:tcPr>
          <w:p w14:paraId="292AC84C" w14:textId="77777777" w:rsidR="00A84336" w:rsidRPr="00A84336" w:rsidRDefault="00A84336" w:rsidP="00A84336">
            <w:pPr>
              <w:spacing w:after="200" w:line="276" w:lineRule="auto"/>
              <w:rPr>
                <w:lang w:val="es-CO"/>
              </w:rPr>
            </w:pPr>
            <w:proofErr w:type="spellStart"/>
            <w:r w:rsidRPr="00A84336">
              <w:rPr>
                <w:lang w:val="es-CO"/>
              </w:rPr>
              <w:t>Laplacian</w:t>
            </w:r>
            <w:proofErr w:type="spellEnd"/>
          </w:p>
        </w:tc>
      </w:tr>
    </w:tbl>
    <w:p w14:paraId="28FD63B2" w14:textId="77777777" w:rsidR="00A84336" w:rsidRDefault="00A84336" w:rsidP="00A84336">
      <w:pPr>
        <w:rPr>
          <w:lang w:val="es-CO"/>
        </w:rPr>
      </w:pPr>
      <w:r w:rsidRPr="00A84336">
        <w:rPr>
          <w:lang w:val="es-CO"/>
        </w:rPr>
        <w:t xml:space="preserve">La aplicación de estos filtros permitió obtener diferentes representaciones visuales de cada imagen, resaltando características específicas dependiendo del tipo de </w:t>
      </w:r>
      <w:proofErr w:type="spellStart"/>
      <w:r w:rsidRPr="00A84336">
        <w:rPr>
          <w:lang w:val="es-CO"/>
        </w:rPr>
        <w:t>kernel</w:t>
      </w:r>
      <w:proofErr w:type="spellEnd"/>
      <w:r w:rsidRPr="00A84336">
        <w:rPr>
          <w:lang w:val="es-CO"/>
        </w:rPr>
        <w:t xml:space="preserve"> implementado.</w:t>
      </w:r>
    </w:p>
    <w:p w14:paraId="6DE484FE" w14:textId="77777777" w:rsidR="00C30FB5" w:rsidRPr="00A84336" w:rsidRDefault="00C30FB5" w:rsidP="00A84336">
      <w:pPr>
        <w:rPr>
          <w:lang w:val="es-CO"/>
        </w:rPr>
      </w:pPr>
    </w:p>
    <w:p w14:paraId="1BE67AA9" w14:textId="7DFE3001" w:rsidR="00A84336" w:rsidRPr="00A84336" w:rsidRDefault="00A84336" w:rsidP="00A84336">
      <w:pPr>
        <w:pStyle w:val="Prrafodelista"/>
        <w:numPr>
          <w:ilvl w:val="1"/>
          <w:numId w:val="17"/>
        </w:numPr>
        <w:rPr>
          <w:b/>
          <w:bCs/>
          <w:lang w:val="es-CO"/>
        </w:rPr>
      </w:pPr>
      <w:r w:rsidRPr="00A84336">
        <w:rPr>
          <w:b/>
          <w:bCs/>
          <w:lang w:val="es-CO"/>
        </w:rPr>
        <w:t xml:space="preserve"> Resultados obtenidos</w:t>
      </w:r>
    </w:p>
    <w:p w14:paraId="73FC5472" w14:textId="77777777" w:rsidR="00A84336" w:rsidRPr="00A84336" w:rsidRDefault="00A84336" w:rsidP="00A84336">
      <w:pPr>
        <w:rPr>
          <w:lang w:val="es-CO"/>
        </w:rPr>
      </w:pPr>
      <w:r w:rsidRPr="00A84336">
        <w:rPr>
          <w:lang w:val="es-CO"/>
        </w:rPr>
        <w:t>Los resultados obtenidos evidencian diferencias importantes entre cada técnica de filtrado.</w:t>
      </w:r>
    </w:p>
    <w:p w14:paraId="32409C51" w14:textId="77777777" w:rsidR="00A84336" w:rsidRPr="00A84336" w:rsidRDefault="00A84336" w:rsidP="00A84336">
      <w:pPr>
        <w:rPr>
          <w:lang w:val="es-CO"/>
        </w:rPr>
      </w:pPr>
      <w:r w:rsidRPr="00A84336">
        <w:rPr>
          <w:lang w:val="es-CO"/>
        </w:rPr>
        <w:t>Los filtros de paso bajo generaron imágenes más suaves y con menor ruido visual. Por otra parte, los filtros de paso alto aumentaron la nitidez y resaltaron detalles específicos.</w:t>
      </w:r>
    </w:p>
    <w:p w14:paraId="73B98F7D" w14:textId="77777777" w:rsidR="00A84336" w:rsidRPr="00A84336" w:rsidRDefault="00A84336" w:rsidP="00A84336">
      <w:pPr>
        <w:rPr>
          <w:lang w:val="es-CO"/>
        </w:rPr>
      </w:pPr>
      <w:r w:rsidRPr="00A84336">
        <w:rPr>
          <w:lang w:val="es-CO"/>
        </w:rPr>
        <w:t>En el caso de los filtros Sobel, fue posible identificar cambios de intensidad en diferentes orientaciones, mientras que los filtros de detección de bordes permitieron identificar claramente contornos y formas presentes en las imágenes.</w:t>
      </w:r>
    </w:p>
    <w:p w14:paraId="30C293DD" w14:textId="77777777" w:rsidR="00A84336" w:rsidRPr="00A84336" w:rsidRDefault="00A84336" w:rsidP="00A84336">
      <w:pPr>
        <w:rPr>
          <w:lang w:val="es-CO"/>
        </w:rPr>
      </w:pPr>
      <w:r w:rsidRPr="00A84336">
        <w:rPr>
          <w:lang w:val="es-CO"/>
        </w:rPr>
        <w:t>Finalmente, el collage fue construido con más de 32 imágenes resultantes, organizadas de manera horizontal y armónica para facilitar la comparación visual entre los diferentes filtros aplicados.</w:t>
      </w:r>
    </w:p>
    <w:p w14:paraId="5F2DBB71" w14:textId="77777777" w:rsidR="00A84336" w:rsidRDefault="00A84336"/>
    <w:p w14:paraId="6E1D5A84" w14:textId="6C432F10" w:rsidR="00C83029" w:rsidRDefault="00000000" w:rsidP="00A84336">
      <w:pPr>
        <w:pStyle w:val="Ttulo2"/>
        <w:numPr>
          <w:ilvl w:val="0"/>
          <w:numId w:val="17"/>
        </w:numPr>
      </w:pPr>
      <w:bookmarkStart w:id="5" w:name="_Toc230531943"/>
      <w:proofErr w:type="spellStart"/>
      <w:r>
        <w:t>Análisis</w:t>
      </w:r>
      <w:proofErr w:type="spellEnd"/>
      <w:r>
        <w:t xml:space="preserve"> de </w:t>
      </w:r>
      <w:proofErr w:type="spellStart"/>
      <w:r>
        <w:t>resultados</w:t>
      </w:r>
      <w:bookmarkEnd w:id="5"/>
      <w:proofErr w:type="spellEnd"/>
    </w:p>
    <w:p w14:paraId="469EFFFF" w14:textId="77777777" w:rsidR="00A84336" w:rsidRDefault="00A84336" w:rsidP="00A84336">
      <w:pPr>
        <w:rPr>
          <w:lang w:val="es-CO"/>
        </w:rPr>
      </w:pPr>
    </w:p>
    <w:p w14:paraId="322109B1" w14:textId="6080C1FD" w:rsidR="00A84336" w:rsidRPr="00A84336" w:rsidRDefault="00A84336" w:rsidP="00A84336">
      <w:pPr>
        <w:rPr>
          <w:lang w:val="es-CO"/>
        </w:rPr>
      </w:pPr>
      <w:r w:rsidRPr="00A84336">
        <w:rPr>
          <w:lang w:val="es-CO"/>
        </w:rPr>
        <w:t>Los resultados obtenidos permiten evidenciar la importancia de las operaciones convolucionales en el procesamiento digital de imágenes.</w:t>
      </w:r>
    </w:p>
    <w:p w14:paraId="387D8AD8" w14:textId="77777777" w:rsidR="00A84336" w:rsidRPr="00A84336" w:rsidRDefault="00A84336" w:rsidP="00A84336">
      <w:pPr>
        <w:rPr>
          <w:lang w:val="es-CO"/>
        </w:rPr>
      </w:pPr>
      <w:r w:rsidRPr="00A84336">
        <w:rPr>
          <w:lang w:val="es-CO"/>
        </w:rPr>
        <w:lastRenderedPageBreak/>
        <w:t>Los filtros de suavizado demostraron ser útiles para reducir ruido y mejorar la calidad visual de las imágenes, especialmente en escenarios con alta variabilidad de iluminación.</w:t>
      </w:r>
    </w:p>
    <w:p w14:paraId="43444C25" w14:textId="77777777" w:rsidR="00A84336" w:rsidRPr="00A84336" w:rsidRDefault="00A84336" w:rsidP="00A84336">
      <w:pPr>
        <w:rPr>
          <w:lang w:val="es-CO"/>
        </w:rPr>
      </w:pPr>
      <w:r w:rsidRPr="00A84336">
        <w:rPr>
          <w:lang w:val="es-CO"/>
        </w:rPr>
        <w:t>Por otro lado, los filtros de detección de bordes permitieron identificar contornos y formas relevantes para procesos posteriores de reconocimiento de patrones.</w:t>
      </w:r>
    </w:p>
    <w:p w14:paraId="2E2A12D1" w14:textId="77777777" w:rsidR="00A84336" w:rsidRPr="00A84336" w:rsidRDefault="00A84336" w:rsidP="00A84336">
      <w:pPr>
        <w:rPr>
          <w:lang w:val="es-CO"/>
        </w:rPr>
      </w:pPr>
      <w:r w:rsidRPr="00A84336">
        <w:rPr>
          <w:lang w:val="es-CO"/>
        </w:rPr>
        <w:t>Asimismo, se evidenció cómo las redes neuronales convolucionales utilizan principios similares para aprender automáticamente características visuales mediante múltiples capas de convolución y agrupación.</w:t>
      </w:r>
    </w:p>
    <w:p w14:paraId="1F209A91" w14:textId="77777777" w:rsidR="00A84336" w:rsidRPr="00A84336" w:rsidRDefault="00A84336" w:rsidP="00A84336">
      <w:pPr>
        <w:rPr>
          <w:lang w:val="es-CO"/>
        </w:rPr>
      </w:pPr>
      <w:r w:rsidRPr="00A84336">
        <w:rPr>
          <w:lang w:val="es-CO"/>
        </w:rPr>
        <w:t>Este ejercicio permitió comprender de manera práctica cómo las técnicas de procesamiento de imágenes constituyen la base de múltiples aplicaciones actuales de inteligencia artificial y visión por computador.</w:t>
      </w:r>
    </w:p>
    <w:p w14:paraId="0AB19588" w14:textId="77777777" w:rsidR="00A84336" w:rsidRDefault="00A84336"/>
    <w:p w14:paraId="16F8C702" w14:textId="698429A7" w:rsidR="00C83029" w:rsidRDefault="00000000" w:rsidP="00A84336">
      <w:pPr>
        <w:pStyle w:val="Ttulo2"/>
        <w:numPr>
          <w:ilvl w:val="0"/>
          <w:numId w:val="17"/>
        </w:numPr>
      </w:pPr>
      <w:bookmarkStart w:id="6" w:name="_Toc230531944"/>
      <w:proofErr w:type="spellStart"/>
      <w:r>
        <w:t>Conclusiones</w:t>
      </w:r>
      <w:bookmarkEnd w:id="6"/>
      <w:proofErr w:type="spellEnd"/>
    </w:p>
    <w:p w14:paraId="1A5F7010" w14:textId="77777777" w:rsidR="00A84336" w:rsidRPr="00A84336" w:rsidRDefault="00A84336" w:rsidP="00A84336"/>
    <w:p w14:paraId="3BF9D3EC" w14:textId="77777777" w:rsidR="00A84336" w:rsidRPr="00A84336" w:rsidRDefault="00A84336" w:rsidP="00A84336">
      <w:pPr>
        <w:rPr>
          <w:lang w:val="es-CO"/>
        </w:rPr>
      </w:pPr>
      <w:r w:rsidRPr="00A84336">
        <w:rPr>
          <w:lang w:val="es-CO"/>
        </w:rPr>
        <w:t>El desarrollo del presente taller permitió comprender el funcionamiento de las operaciones de convolución y agrupación aplicadas al procesamiento digital de imágenes.</w:t>
      </w:r>
    </w:p>
    <w:p w14:paraId="7A43CF23" w14:textId="77777777" w:rsidR="00A84336" w:rsidRPr="00A84336" w:rsidRDefault="00A84336" w:rsidP="00A84336">
      <w:pPr>
        <w:rPr>
          <w:lang w:val="es-CO"/>
        </w:rPr>
      </w:pPr>
      <w:r w:rsidRPr="00A84336">
        <w:rPr>
          <w:lang w:val="es-CO"/>
        </w:rPr>
        <w:t>Se evidenció que:</w:t>
      </w:r>
    </w:p>
    <w:p w14:paraId="166E59B8" w14:textId="77777777" w:rsidR="00A84336" w:rsidRPr="00A84336" w:rsidRDefault="00A84336" w:rsidP="00A84336">
      <w:pPr>
        <w:numPr>
          <w:ilvl w:val="0"/>
          <w:numId w:val="16"/>
        </w:numPr>
        <w:rPr>
          <w:lang w:val="es-CO"/>
        </w:rPr>
      </w:pPr>
      <w:r w:rsidRPr="00A84336">
        <w:rPr>
          <w:lang w:val="es-CO"/>
        </w:rPr>
        <w:t>Los filtros convolucionales permiten extraer características específicas de las imágenes digitales.</w:t>
      </w:r>
    </w:p>
    <w:p w14:paraId="22749FD1" w14:textId="77777777" w:rsidR="00A84336" w:rsidRPr="00A84336" w:rsidRDefault="00A84336" w:rsidP="00A84336">
      <w:pPr>
        <w:numPr>
          <w:ilvl w:val="0"/>
          <w:numId w:val="16"/>
        </w:numPr>
        <w:rPr>
          <w:lang w:val="es-CO"/>
        </w:rPr>
      </w:pPr>
      <w:r w:rsidRPr="00A84336">
        <w:rPr>
          <w:lang w:val="es-CO"/>
        </w:rPr>
        <w:t>Los filtros de paso bajo son útiles para suavizar imágenes y reducir ruido.</w:t>
      </w:r>
    </w:p>
    <w:p w14:paraId="6F23E2B3" w14:textId="77777777" w:rsidR="00A84336" w:rsidRPr="00A84336" w:rsidRDefault="00A84336" w:rsidP="00A84336">
      <w:pPr>
        <w:numPr>
          <w:ilvl w:val="0"/>
          <w:numId w:val="16"/>
        </w:numPr>
        <w:rPr>
          <w:lang w:val="es-CO"/>
        </w:rPr>
      </w:pPr>
      <w:r w:rsidRPr="00A84336">
        <w:rPr>
          <w:lang w:val="es-CO"/>
        </w:rPr>
        <w:t>Los filtros de paso alto permiten resaltar detalles y aumentar la nitidez.</w:t>
      </w:r>
    </w:p>
    <w:p w14:paraId="4EBCDBB2" w14:textId="77777777" w:rsidR="00A84336" w:rsidRPr="00A84336" w:rsidRDefault="00A84336" w:rsidP="00A84336">
      <w:pPr>
        <w:numPr>
          <w:ilvl w:val="0"/>
          <w:numId w:val="16"/>
        </w:numPr>
        <w:rPr>
          <w:lang w:val="es-CO"/>
        </w:rPr>
      </w:pPr>
      <w:r w:rsidRPr="00A84336">
        <w:rPr>
          <w:lang w:val="es-CO"/>
        </w:rPr>
        <w:t>Los filtros direccionales y de detección de bordes facilitan la identificación de contornos y formas.</w:t>
      </w:r>
    </w:p>
    <w:p w14:paraId="3E452071" w14:textId="77777777" w:rsidR="00A84336" w:rsidRPr="00A84336" w:rsidRDefault="00A84336" w:rsidP="00A84336">
      <w:pPr>
        <w:numPr>
          <w:ilvl w:val="0"/>
          <w:numId w:val="16"/>
        </w:numPr>
        <w:rPr>
          <w:lang w:val="es-CO"/>
        </w:rPr>
      </w:pPr>
      <w:r w:rsidRPr="00A84336">
        <w:rPr>
          <w:lang w:val="es-CO"/>
        </w:rPr>
        <w:t>Las redes neuronales convolucionales utilizan estos principios para extraer características automáticamente.</w:t>
      </w:r>
    </w:p>
    <w:p w14:paraId="7CFA74A6" w14:textId="77777777" w:rsidR="00A84336" w:rsidRPr="00A84336" w:rsidRDefault="00A84336" w:rsidP="00A84336">
      <w:pPr>
        <w:numPr>
          <w:ilvl w:val="0"/>
          <w:numId w:val="16"/>
        </w:numPr>
        <w:rPr>
          <w:lang w:val="es-CO"/>
        </w:rPr>
      </w:pPr>
      <w:r w:rsidRPr="00A84336">
        <w:rPr>
          <w:lang w:val="es-CO"/>
        </w:rPr>
        <w:t xml:space="preserve">Herramientas como </w:t>
      </w:r>
      <w:proofErr w:type="spellStart"/>
      <w:r w:rsidRPr="00A84336">
        <w:rPr>
          <w:lang w:val="es-CO"/>
        </w:rPr>
        <w:t>OpenCV</w:t>
      </w:r>
      <w:proofErr w:type="spellEnd"/>
      <w:r w:rsidRPr="00A84336">
        <w:rPr>
          <w:lang w:val="es-CO"/>
        </w:rPr>
        <w:t xml:space="preserve"> y Google </w:t>
      </w:r>
      <w:proofErr w:type="spellStart"/>
      <w:r w:rsidRPr="00A84336">
        <w:rPr>
          <w:lang w:val="es-CO"/>
        </w:rPr>
        <w:t>Colab</w:t>
      </w:r>
      <w:proofErr w:type="spellEnd"/>
      <w:r w:rsidRPr="00A84336">
        <w:rPr>
          <w:lang w:val="es-CO"/>
        </w:rPr>
        <w:t xml:space="preserve"> facilitan la implementación práctica de técnicas de visión por computador.</w:t>
      </w:r>
    </w:p>
    <w:p w14:paraId="2F5A1032" w14:textId="77777777" w:rsidR="00A84336" w:rsidRPr="00A84336" w:rsidRDefault="00A84336" w:rsidP="00A84336">
      <w:pPr>
        <w:rPr>
          <w:lang w:val="es-CO"/>
        </w:rPr>
      </w:pPr>
      <w:r w:rsidRPr="00A84336">
        <w:rPr>
          <w:lang w:val="es-CO"/>
        </w:rPr>
        <w:t>En conclusión, las operaciones de convolución representan una técnica fundamental dentro del procesamiento digital de imágenes y constituyen uno de los pilares principales de la inteligencia artificial aplicada a visión por computador.</w:t>
      </w:r>
    </w:p>
    <w:p w14:paraId="24734008" w14:textId="77777777" w:rsidR="00A84336" w:rsidRDefault="00A84336"/>
    <w:p w14:paraId="0DF52E8F" w14:textId="1981AFC4" w:rsidR="00C83029" w:rsidRDefault="00000000" w:rsidP="00A84336">
      <w:pPr>
        <w:pStyle w:val="Ttulo2"/>
        <w:numPr>
          <w:ilvl w:val="0"/>
          <w:numId w:val="17"/>
        </w:numPr>
      </w:pPr>
      <w:bookmarkStart w:id="7" w:name="_Toc230531945"/>
      <w:proofErr w:type="spellStart"/>
      <w:r>
        <w:lastRenderedPageBreak/>
        <w:t>Referencias</w:t>
      </w:r>
      <w:bookmarkEnd w:id="7"/>
      <w:proofErr w:type="spellEnd"/>
    </w:p>
    <w:p w14:paraId="69841D0A" w14:textId="77777777" w:rsidR="00A84336" w:rsidRPr="00A84336" w:rsidRDefault="00A84336" w:rsidP="00A84336"/>
    <w:p w14:paraId="451377E7" w14:textId="77777777" w:rsidR="00A84336" w:rsidRPr="00A84336" w:rsidRDefault="00A84336" w:rsidP="00A84336">
      <w:pPr>
        <w:pStyle w:val="Prrafodelista"/>
        <w:numPr>
          <w:ilvl w:val="0"/>
          <w:numId w:val="18"/>
        </w:numPr>
        <w:rPr>
          <w:lang w:val="es-CO"/>
        </w:rPr>
      </w:pPr>
      <w:proofErr w:type="spellStart"/>
      <w:r w:rsidRPr="00A84336">
        <w:rPr>
          <w:lang w:val="es-CO"/>
        </w:rPr>
        <w:t>Dadhich</w:t>
      </w:r>
      <w:proofErr w:type="spellEnd"/>
      <w:r w:rsidRPr="00A84336">
        <w:rPr>
          <w:lang w:val="es-CO"/>
        </w:rPr>
        <w:t xml:space="preserve">, A. (2018). </w:t>
      </w:r>
      <w:proofErr w:type="spellStart"/>
      <w:r w:rsidRPr="00A84336">
        <w:rPr>
          <w:i/>
          <w:iCs/>
          <w:lang w:val="es-CO"/>
        </w:rPr>
        <w:t>Practical</w:t>
      </w:r>
      <w:proofErr w:type="spellEnd"/>
      <w:r w:rsidRPr="00A84336">
        <w:rPr>
          <w:i/>
          <w:iCs/>
          <w:lang w:val="es-CO"/>
        </w:rPr>
        <w:t xml:space="preserve"> </w:t>
      </w:r>
      <w:proofErr w:type="spellStart"/>
      <w:r w:rsidRPr="00A84336">
        <w:rPr>
          <w:i/>
          <w:iCs/>
          <w:lang w:val="es-CO"/>
        </w:rPr>
        <w:t>computer</w:t>
      </w:r>
      <w:proofErr w:type="spellEnd"/>
      <w:r w:rsidRPr="00A84336">
        <w:rPr>
          <w:i/>
          <w:iCs/>
          <w:lang w:val="es-CO"/>
        </w:rPr>
        <w:t xml:space="preserve"> </w:t>
      </w:r>
      <w:proofErr w:type="spellStart"/>
      <w:r w:rsidRPr="00A84336">
        <w:rPr>
          <w:i/>
          <w:iCs/>
          <w:lang w:val="es-CO"/>
        </w:rPr>
        <w:t>vision</w:t>
      </w:r>
      <w:proofErr w:type="spellEnd"/>
      <w:r w:rsidRPr="00A84336">
        <w:rPr>
          <w:i/>
          <w:iCs/>
          <w:lang w:val="es-CO"/>
        </w:rPr>
        <w:t xml:space="preserve">: </w:t>
      </w:r>
      <w:proofErr w:type="spellStart"/>
      <w:r w:rsidRPr="00A84336">
        <w:rPr>
          <w:i/>
          <w:iCs/>
          <w:lang w:val="es-CO"/>
        </w:rPr>
        <w:t>Extract</w:t>
      </w:r>
      <w:proofErr w:type="spellEnd"/>
      <w:r w:rsidRPr="00A84336">
        <w:rPr>
          <w:i/>
          <w:iCs/>
          <w:lang w:val="es-CO"/>
        </w:rPr>
        <w:t xml:space="preserve"> </w:t>
      </w:r>
      <w:proofErr w:type="spellStart"/>
      <w:r w:rsidRPr="00A84336">
        <w:rPr>
          <w:i/>
          <w:iCs/>
          <w:lang w:val="es-CO"/>
        </w:rPr>
        <w:t>insightful</w:t>
      </w:r>
      <w:proofErr w:type="spellEnd"/>
      <w:r w:rsidRPr="00A84336">
        <w:rPr>
          <w:i/>
          <w:iCs/>
          <w:lang w:val="es-CO"/>
        </w:rPr>
        <w:t xml:space="preserve"> </w:t>
      </w:r>
      <w:proofErr w:type="spellStart"/>
      <w:r w:rsidRPr="00A84336">
        <w:rPr>
          <w:i/>
          <w:iCs/>
          <w:lang w:val="es-CO"/>
        </w:rPr>
        <w:t>information</w:t>
      </w:r>
      <w:proofErr w:type="spellEnd"/>
      <w:r w:rsidRPr="00A84336">
        <w:rPr>
          <w:i/>
          <w:iCs/>
          <w:lang w:val="es-CO"/>
        </w:rPr>
        <w:t xml:space="preserve"> </w:t>
      </w:r>
      <w:proofErr w:type="spellStart"/>
      <w:r w:rsidRPr="00A84336">
        <w:rPr>
          <w:i/>
          <w:iCs/>
          <w:lang w:val="es-CO"/>
        </w:rPr>
        <w:t>from</w:t>
      </w:r>
      <w:proofErr w:type="spellEnd"/>
      <w:r w:rsidRPr="00A84336">
        <w:rPr>
          <w:i/>
          <w:iCs/>
          <w:lang w:val="es-CO"/>
        </w:rPr>
        <w:t xml:space="preserve"> </w:t>
      </w:r>
      <w:proofErr w:type="spellStart"/>
      <w:r w:rsidRPr="00A84336">
        <w:rPr>
          <w:i/>
          <w:iCs/>
          <w:lang w:val="es-CO"/>
        </w:rPr>
        <w:t>images</w:t>
      </w:r>
      <w:proofErr w:type="spellEnd"/>
      <w:r w:rsidRPr="00A84336">
        <w:rPr>
          <w:i/>
          <w:iCs/>
          <w:lang w:val="es-CO"/>
        </w:rPr>
        <w:t xml:space="preserve"> </w:t>
      </w:r>
      <w:proofErr w:type="spellStart"/>
      <w:r w:rsidRPr="00A84336">
        <w:rPr>
          <w:i/>
          <w:iCs/>
          <w:lang w:val="es-CO"/>
        </w:rPr>
        <w:t>using</w:t>
      </w:r>
      <w:proofErr w:type="spellEnd"/>
      <w:r w:rsidRPr="00A84336">
        <w:rPr>
          <w:i/>
          <w:iCs/>
          <w:lang w:val="es-CO"/>
        </w:rPr>
        <w:t xml:space="preserve"> </w:t>
      </w:r>
      <w:proofErr w:type="spellStart"/>
      <w:r w:rsidRPr="00A84336">
        <w:rPr>
          <w:i/>
          <w:iCs/>
          <w:lang w:val="es-CO"/>
        </w:rPr>
        <w:t>TensorFlow</w:t>
      </w:r>
      <w:proofErr w:type="spellEnd"/>
      <w:r w:rsidRPr="00A84336">
        <w:rPr>
          <w:i/>
          <w:iCs/>
          <w:lang w:val="es-CO"/>
        </w:rPr>
        <w:t xml:space="preserve">, </w:t>
      </w:r>
      <w:proofErr w:type="spellStart"/>
      <w:r w:rsidRPr="00A84336">
        <w:rPr>
          <w:i/>
          <w:iCs/>
          <w:lang w:val="es-CO"/>
        </w:rPr>
        <w:t>Keras</w:t>
      </w:r>
      <w:proofErr w:type="spellEnd"/>
      <w:r w:rsidRPr="00A84336">
        <w:rPr>
          <w:i/>
          <w:iCs/>
          <w:lang w:val="es-CO"/>
        </w:rPr>
        <w:t xml:space="preserve">, and </w:t>
      </w:r>
      <w:proofErr w:type="spellStart"/>
      <w:r w:rsidRPr="00A84336">
        <w:rPr>
          <w:i/>
          <w:iCs/>
          <w:lang w:val="es-CO"/>
        </w:rPr>
        <w:t>OpenCV</w:t>
      </w:r>
      <w:proofErr w:type="spellEnd"/>
      <w:r w:rsidRPr="00A84336">
        <w:rPr>
          <w:lang w:val="es-CO"/>
        </w:rPr>
        <w:t xml:space="preserve"> (</w:t>
      </w:r>
      <w:proofErr w:type="spellStart"/>
      <w:r w:rsidRPr="00A84336">
        <w:rPr>
          <w:lang w:val="es-CO"/>
        </w:rPr>
        <w:t>Chapter</w:t>
      </w:r>
      <w:proofErr w:type="spellEnd"/>
      <w:r w:rsidRPr="00A84336">
        <w:rPr>
          <w:lang w:val="es-CO"/>
        </w:rPr>
        <w:t xml:space="preserve"> 5, pp. 88–102). </w:t>
      </w:r>
      <w:proofErr w:type="spellStart"/>
      <w:r w:rsidRPr="00A84336">
        <w:rPr>
          <w:lang w:val="es-CO"/>
        </w:rPr>
        <w:t>Packt</w:t>
      </w:r>
      <w:proofErr w:type="spellEnd"/>
      <w:r w:rsidRPr="00A84336">
        <w:rPr>
          <w:lang w:val="es-CO"/>
        </w:rPr>
        <w:t xml:space="preserve"> Publishing.</w:t>
      </w:r>
    </w:p>
    <w:p w14:paraId="16EBAA71" w14:textId="77777777" w:rsidR="00A84336" w:rsidRPr="00A84336" w:rsidRDefault="00A84336" w:rsidP="00A84336">
      <w:pPr>
        <w:pStyle w:val="Prrafodelista"/>
        <w:numPr>
          <w:ilvl w:val="0"/>
          <w:numId w:val="18"/>
        </w:numPr>
        <w:rPr>
          <w:lang w:val="es-CO"/>
        </w:rPr>
      </w:pPr>
      <w:r w:rsidRPr="00A84336">
        <w:rPr>
          <w:lang w:val="es-CO"/>
        </w:rPr>
        <w:t xml:space="preserve">Holzer, R. (2019). </w:t>
      </w:r>
      <w:proofErr w:type="spellStart"/>
      <w:r w:rsidRPr="00A84336">
        <w:rPr>
          <w:i/>
          <w:iCs/>
          <w:lang w:val="es-CO"/>
        </w:rPr>
        <w:t>OpenCV</w:t>
      </w:r>
      <w:proofErr w:type="spellEnd"/>
      <w:r w:rsidRPr="00A84336">
        <w:rPr>
          <w:i/>
          <w:iCs/>
          <w:lang w:val="es-CO"/>
        </w:rPr>
        <w:t xml:space="preserve"> tutorial </w:t>
      </w:r>
      <w:proofErr w:type="spellStart"/>
      <w:r w:rsidRPr="00A84336">
        <w:rPr>
          <w:i/>
          <w:iCs/>
          <w:lang w:val="es-CO"/>
        </w:rPr>
        <w:t>documentation</w:t>
      </w:r>
      <w:proofErr w:type="spellEnd"/>
      <w:r w:rsidRPr="00A84336">
        <w:rPr>
          <w:i/>
          <w:iCs/>
          <w:lang w:val="es-CO"/>
        </w:rPr>
        <w:t xml:space="preserve"> </w:t>
      </w:r>
      <w:proofErr w:type="spellStart"/>
      <w:r w:rsidRPr="00A84336">
        <w:rPr>
          <w:i/>
          <w:iCs/>
          <w:lang w:val="es-CO"/>
        </w:rPr>
        <w:t>release</w:t>
      </w:r>
      <w:proofErr w:type="spellEnd"/>
      <w:r w:rsidRPr="00A84336">
        <w:rPr>
          <w:i/>
          <w:iCs/>
          <w:lang w:val="es-CO"/>
        </w:rPr>
        <w:t xml:space="preserve"> 2019</w:t>
      </w:r>
      <w:r w:rsidRPr="00A84336">
        <w:rPr>
          <w:lang w:val="es-CO"/>
        </w:rPr>
        <w:t xml:space="preserve"> (</w:t>
      </w:r>
      <w:proofErr w:type="spellStart"/>
      <w:r w:rsidRPr="00A84336">
        <w:rPr>
          <w:lang w:val="es-CO"/>
        </w:rPr>
        <w:t>Chapters</w:t>
      </w:r>
      <w:proofErr w:type="spellEnd"/>
      <w:r w:rsidRPr="00A84336">
        <w:rPr>
          <w:lang w:val="es-CO"/>
        </w:rPr>
        <w:t xml:space="preserve"> 4–6, pp. 33–63).</w:t>
      </w:r>
    </w:p>
    <w:p w14:paraId="69F67C80" w14:textId="77777777" w:rsidR="00A84336" w:rsidRPr="00A84336" w:rsidRDefault="00A84336" w:rsidP="00A84336">
      <w:pPr>
        <w:pStyle w:val="Prrafodelista"/>
        <w:numPr>
          <w:ilvl w:val="0"/>
          <w:numId w:val="18"/>
        </w:numPr>
        <w:rPr>
          <w:lang w:val="es-CO"/>
        </w:rPr>
      </w:pPr>
      <w:r w:rsidRPr="00A84336">
        <w:rPr>
          <w:lang w:val="es-CO"/>
        </w:rPr>
        <w:t xml:space="preserve">Hornberg, A. (Ed.). (2017). </w:t>
      </w:r>
      <w:proofErr w:type="spellStart"/>
      <w:r w:rsidRPr="00A84336">
        <w:rPr>
          <w:i/>
          <w:iCs/>
          <w:lang w:val="es-CO"/>
        </w:rPr>
        <w:t>Handbook</w:t>
      </w:r>
      <w:proofErr w:type="spellEnd"/>
      <w:r w:rsidRPr="00A84336">
        <w:rPr>
          <w:i/>
          <w:iCs/>
          <w:lang w:val="es-CO"/>
        </w:rPr>
        <w:t xml:space="preserve"> </w:t>
      </w:r>
      <w:proofErr w:type="spellStart"/>
      <w:r w:rsidRPr="00A84336">
        <w:rPr>
          <w:i/>
          <w:iCs/>
          <w:lang w:val="es-CO"/>
        </w:rPr>
        <w:t>of</w:t>
      </w:r>
      <w:proofErr w:type="spellEnd"/>
      <w:r w:rsidRPr="00A84336">
        <w:rPr>
          <w:i/>
          <w:iCs/>
          <w:lang w:val="es-CO"/>
        </w:rPr>
        <w:t xml:space="preserve"> machine and </w:t>
      </w:r>
      <w:proofErr w:type="spellStart"/>
      <w:r w:rsidRPr="00A84336">
        <w:rPr>
          <w:i/>
          <w:iCs/>
          <w:lang w:val="es-CO"/>
        </w:rPr>
        <w:t>computer</w:t>
      </w:r>
      <w:proofErr w:type="spellEnd"/>
      <w:r w:rsidRPr="00A84336">
        <w:rPr>
          <w:i/>
          <w:iCs/>
          <w:lang w:val="es-CO"/>
        </w:rPr>
        <w:t xml:space="preserve"> </w:t>
      </w:r>
      <w:proofErr w:type="spellStart"/>
      <w:r w:rsidRPr="00A84336">
        <w:rPr>
          <w:i/>
          <w:iCs/>
          <w:lang w:val="es-CO"/>
        </w:rPr>
        <w:t>vision</w:t>
      </w:r>
      <w:proofErr w:type="spellEnd"/>
      <w:r w:rsidRPr="00A84336">
        <w:rPr>
          <w:i/>
          <w:iCs/>
          <w:lang w:val="es-CO"/>
        </w:rPr>
        <w:t xml:space="preserve">: The guide </w:t>
      </w:r>
      <w:proofErr w:type="spellStart"/>
      <w:r w:rsidRPr="00A84336">
        <w:rPr>
          <w:i/>
          <w:iCs/>
          <w:lang w:val="es-CO"/>
        </w:rPr>
        <w:t>for</w:t>
      </w:r>
      <w:proofErr w:type="spellEnd"/>
      <w:r w:rsidRPr="00A84336">
        <w:rPr>
          <w:i/>
          <w:iCs/>
          <w:lang w:val="es-CO"/>
        </w:rPr>
        <w:t xml:space="preserve"> </w:t>
      </w:r>
      <w:proofErr w:type="spellStart"/>
      <w:r w:rsidRPr="00A84336">
        <w:rPr>
          <w:i/>
          <w:iCs/>
          <w:lang w:val="es-CO"/>
        </w:rPr>
        <w:t>developers</w:t>
      </w:r>
      <w:proofErr w:type="spellEnd"/>
      <w:r w:rsidRPr="00A84336">
        <w:rPr>
          <w:i/>
          <w:iCs/>
          <w:lang w:val="es-CO"/>
        </w:rPr>
        <w:t xml:space="preserve"> and </w:t>
      </w:r>
      <w:proofErr w:type="spellStart"/>
      <w:r w:rsidRPr="00A84336">
        <w:rPr>
          <w:i/>
          <w:iCs/>
          <w:lang w:val="es-CO"/>
        </w:rPr>
        <w:t>users</w:t>
      </w:r>
      <w:proofErr w:type="spellEnd"/>
      <w:r w:rsidRPr="00A84336">
        <w:rPr>
          <w:lang w:val="es-CO"/>
        </w:rPr>
        <w:t xml:space="preserve"> (</w:t>
      </w:r>
      <w:proofErr w:type="spellStart"/>
      <w:r w:rsidRPr="00A84336">
        <w:rPr>
          <w:lang w:val="es-CO"/>
        </w:rPr>
        <w:t>Chapter</w:t>
      </w:r>
      <w:proofErr w:type="spellEnd"/>
      <w:r w:rsidRPr="00A84336">
        <w:rPr>
          <w:lang w:val="es-CO"/>
        </w:rPr>
        <w:t xml:space="preserve"> 9, pp. 517–560). John Wiley &amp; Sons.</w:t>
      </w:r>
    </w:p>
    <w:p w14:paraId="30133755" w14:textId="77777777" w:rsidR="00A84336" w:rsidRPr="00A84336" w:rsidRDefault="00A84336" w:rsidP="00A84336">
      <w:pPr>
        <w:pStyle w:val="Prrafodelista"/>
        <w:numPr>
          <w:ilvl w:val="0"/>
          <w:numId w:val="18"/>
        </w:numPr>
        <w:rPr>
          <w:lang w:val="es-CO"/>
        </w:rPr>
      </w:pPr>
      <w:r w:rsidRPr="00A84336">
        <w:rPr>
          <w:lang w:val="es-CO"/>
        </w:rPr>
        <w:t xml:space="preserve">Suárez, L., et al. (2017). Clasificación y mapeo automático de coberturas del suelo en imágenes satelitales utilizando redes neuronales convolucionales: Diseño y aplicación de redes convolucionales. </w:t>
      </w:r>
      <w:r w:rsidRPr="00A84336">
        <w:rPr>
          <w:i/>
          <w:iCs/>
          <w:lang w:val="es-CO"/>
        </w:rPr>
        <w:t>Orinoquia, 21</w:t>
      </w:r>
      <w:r w:rsidRPr="00A84336">
        <w:rPr>
          <w:lang w:val="es-CO"/>
        </w:rPr>
        <w:t>(1), 64–75.</w:t>
      </w:r>
    </w:p>
    <w:p w14:paraId="6C3E82E1" w14:textId="77777777" w:rsidR="00A84336" w:rsidRPr="00A84336" w:rsidRDefault="00A84336" w:rsidP="00A84336">
      <w:pPr>
        <w:pStyle w:val="Prrafodelista"/>
        <w:numPr>
          <w:ilvl w:val="0"/>
          <w:numId w:val="18"/>
        </w:numPr>
        <w:rPr>
          <w:lang w:val="es-CO"/>
        </w:rPr>
      </w:pPr>
      <w:proofErr w:type="spellStart"/>
      <w:r w:rsidRPr="00A84336">
        <w:rPr>
          <w:lang w:val="es-CO"/>
        </w:rPr>
        <w:t>OpenCV</w:t>
      </w:r>
      <w:proofErr w:type="spellEnd"/>
      <w:r w:rsidRPr="00A84336">
        <w:rPr>
          <w:lang w:val="es-CO"/>
        </w:rPr>
        <w:t xml:space="preserve">. (s.f.). </w:t>
      </w:r>
      <w:r w:rsidRPr="00A84336">
        <w:rPr>
          <w:i/>
          <w:iCs/>
          <w:lang w:val="es-CO"/>
        </w:rPr>
        <w:t xml:space="preserve">Open </w:t>
      </w:r>
      <w:proofErr w:type="spellStart"/>
      <w:r w:rsidRPr="00A84336">
        <w:rPr>
          <w:i/>
          <w:iCs/>
          <w:lang w:val="es-CO"/>
        </w:rPr>
        <w:t>Source</w:t>
      </w:r>
      <w:proofErr w:type="spellEnd"/>
      <w:r w:rsidRPr="00A84336">
        <w:rPr>
          <w:i/>
          <w:iCs/>
          <w:lang w:val="es-CO"/>
        </w:rPr>
        <w:t xml:space="preserve"> </w:t>
      </w:r>
      <w:proofErr w:type="spellStart"/>
      <w:r w:rsidRPr="00A84336">
        <w:rPr>
          <w:i/>
          <w:iCs/>
          <w:lang w:val="es-CO"/>
        </w:rPr>
        <w:t>Computer</w:t>
      </w:r>
      <w:proofErr w:type="spellEnd"/>
      <w:r w:rsidRPr="00A84336">
        <w:rPr>
          <w:i/>
          <w:iCs/>
          <w:lang w:val="es-CO"/>
        </w:rPr>
        <w:t xml:space="preserve"> Vision Library</w:t>
      </w:r>
      <w:r w:rsidRPr="00A84336">
        <w:rPr>
          <w:lang w:val="es-CO"/>
        </w:rPr>
        <w:t>. https://opencv.org/</w:t>
      </w:r>
    </w:p>
    <w:p w14:paraId="352FEB20" w14:textId="77777777" w:rsidR="00A84336" w:rsidRPr="00A84336" w:rsidRDefault="00A84336" w:rsidP="00A84336">
      <w:pPr>
        <w:pStyle w:val="Prrafodelista"/>
        <w:numPr>
          <w:ilvl w:val="0"/>
          <w:numId w:val="18"/>
        </w:numPr>
        <w:rPr>
          <w:lang w:val="es-CO"/>
        </w:rPr>
      </w:pPr>
      <w:r w:rsidRPr="00A84336">
        <w:rPr>
          <w:lang w:val="es-CO"/>
        </w:rPr>
        <w:t xml:space="preserve">Google </w:t>
      </w:r>
      <w:proofErr w:type="spellStart"/>
      <w:r w:rsidRPr="00A84336">
        <w:rPr>
          <w:lang w:val="es-CO"/>
        </w:rPr>
        <w:t>Colaboratory</w:t>
      </w:r>
      <w:proofErr w:type="spellEnd"/>
      <w:r w:rsidRPr="00A84336">
        <w:rPr>
          <w:lang w:val="es-CO"/>
        </w:rPr>
        <w:t xml:space="preserve">. (s.f.). </w:t>
      </w:r>
      <w:r w:rsidRPr="00A84336">
        <w:rPr>
          <w:i/>
          <w:iCs/>
          <w:lang w:val="es-CO"/>
        </w:rPr>
        <w:t xml:space="preserve">Google </w:t>
      </w:r>
      <w:proofErr w:type="spellStart"/>
      <w:r w:rsidRPr="00A84336">
        <w:rPr>
          <w:i/>
          <w:iCs/>
          <w:lang w:val="es-CO"/>
        </w:rPr>
        <w:t>Colab</w:t>
      </w:r>
      <w:proofErr w:type="spellEnd"/>
      <w:r w:rsidRPr="00A84336">
        <w:rPr>
          <w:lang w:val="es-CO"/>
        </w:rPr>
        <w:t>. https://colab.research.google.com/</w:t>
      </w:r>
    </w:p>
    <w:p w14:paraId="2C9F6490" w14:textId="44853372" w:rsidR="00C83029" w:rsidRDefault="00C83029" w:rsidP="00A84336"/>
    <w:sectPr w:rsidR="00C8302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1F42621F"/>
    <w:multiLevelType w:val="multilevel"/>
    <w:tmpl w:val="2A58D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A74194"/>
    <w:multiLevelType w:val="multilevel"/>
    <w:tmpl w:val="0A5A9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B7707B"/>
    <w:multiLevelType w:val="multilevel"/>
    <w:tmpl w:val="11D444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EDE1D88"/>
    <w:multiLevelType w:val="multilevel"/>
    <w:tmpl w:val="51549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947152"/>
    <w:multiLevelType w:val="multilevel"/>
    <w:tmpl w:val="81E82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EF253D"/>
    <w:multiLevelType w:val="hybridMultilevel"/>
    <w:tmpl w:val="82E0571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D7D53EC"/>
    <w:multiLevelType w:val="hybridMultilevel"/>
    <w:tmpl w:val="A322F8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18D04D4"/>
    <w:multiLevelType w:val="multilevel"/>
    <w:tmpl w:val="C66A5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024A18"/>
    <w:multiLevelType w:val="multilevel"/>
    <w:tmpl w:val="8CE6C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7829559">
    <w:abstractNumId w:val="8"/>
  </w:num>
  <w:num w:numId="2" w16cid:durableId="906450821">
    <w:abstractNumId w:val="6"/>
  </w:num>
  <w:num w:numId="3" w16cid:durableId="1324892384">
    <w:abstractNumId w:val="5"/>
  </w:num>
  <w:num w:numId="4" w16cid:durableId="2138403612">
    <w:abstractNumId w:val="4"/>
  </w:num>
  <w:num w:numId="5" w16cid:durableId="63650791">
    <w:abstractNumId w:val="7"/>
  </w:num>
  <w:num w:numId="6" w16cid:durableId="1790932658">
    <w:abstractNumId w:val="3"/>
  </w:num>
  <w:num w:numId="7" w16cid:durableId="2108039336">
    <w:abstractNumId w:val="2"/>
  </w:num>
  <w:num w:numId="8" w16cid:durableId="1160195812">
    <w:abstractNumId w:val="1"/>
  </w:num>
  <w:num w:numId="9" w16cid:durableId="1025399505">
    <w:abstractNumId w:val="0"/>
  </w:num>
  <w:num w:numId="10" w16cid:durableId="1581059978">
    <w:abstractNumId w:val="14"/>
  </w:num>
  <w:num w:numId="11" w16cid:durableId="1031809161">
    <w:abstractNumId w:val="9"/>
  </w:num>
  <w:num w:numId="12" w16cid:durableId="1744793487">
    <w:abstractNumId w:val="12"/>
  </w:num>
  <w:num w:numId="13" w16cid:durableId="931399035">
    <w:abstractNumId w:val="17"/>
  </w:num>
  <w:num w:numId="14" w16cid:durableId="2086414869">
    <w:abstractNumId w:val="16"/>
  </w:num>
  <w:num w:numId="15" w16cid:durableId="568659027">
    <w:abstractNumId w:val="10"/>
  </w:num>
  <w:num w:numId="16" w16cid:durableId="2017490585">
    <w:abstractNumId w:val="13"/>
  </w:num>
  <w:num w:numId="17" w16cid:durableId="2124378558">
    <w:abstractNumId w:val="11"/>
  </w:num>
  <w:num w:numId="18" w16cid:durableId="7487000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928E1"/>
    <w:rsid w:val="0029639D"/>
    <w:rsid w:val="00326F90"/>
    <w:rsid w:val="00A84336"/>
    <w:rsid w:val="00AA1D8D"/>
    <w:rsid w:val="00B47730"/>
    <w:rsid w:val="00C30FB5"/>
    <w:rsid w:val="00C83029"/>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6431A5"/>
  <w14:defaultImageDpi w14:val="300"/>
  <w15:docId w15:val="{FBF800BF-8A53-45AC-B16D-722B3B27F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336"/>
    <w:rPr>
      <w:rFonts w:ascii="Times New Roman" w:hAnsi="Times New Roman"/>
      <w:sz w:val="24"/>
    </w:rPr>
  </w:style>
  <w:style w:type="paragraph" w:styleId="Ttulo1">
    <w:name w:val="heading 1"/>
    <w:basedOn w:val="Normal"/>
    <w:next w:val="Normal"/>
    <w:link w:val="Ttulo1Car"/>
    <w:autoRedefine/>
    <w:uiPriority w:val="9"/>
    <w:qFormat/>
    <w:rsid w:val="00A84336"/>
    <w:pPr>
      <w:keepNext/>
      <w:keepLines/>
      <w:spacing w:before="480" w:after="0"/>
      <w:ind w:left="720"/>
      <w:jc w:val="center"/>
      <w:outlineLvl w:val="0"/>
    </w:pPr>
    <w:rPr>
      <w:rFonts w:eastAsiaTheme="majorEastAsia" w:cstheme="majorBidi"/>
      <w:b/>
      <w:bCs/>
      <w:color w:val="000000" w:themeColor="text1"/>
      <w:szCs w:val="28"/>
    </w:rPr>
  </w:style>
  <w:style w:type="paragraph" w:styleId="Ttulo2">
    <w:name w:val="heading 2"/>
    <w:basedOn w:val="Normal"/>
    <w:next w:val="Normal"/>
    <w:link w:val="Ttulo2Car"/>
    <w:uiPriority w:val="9"/>
    <w:unhideWhenUsed/>
    <w:qFormat/>
    <w:rsid w:val="00A84336"/>
    <w:pPr>
      <w:keepNext/>
      <w:keepLines/>
      <w:spacing w:before="200" w:after="0"/>
      <w:outlineLvl w:val="1"/>
    </w:pPr>
    <w:rPr>
      <w:rFonts w:eastAsiaTheme="majorEastAsia" w:cstheme="majorBidi"/>
      <w:b/>
      <w:bCs/>
      <w:color w:val="000000" w:themeColor="text1"/>
      <w:szCs w:val="26"/>
    </w:rPr>
  </w:style>
  <w:style w:type="paragraph" w:styleId="Ttulo3">
    <w:name w:val="heading 3"/>
    <w:basedOn w:val="Normal"/>
    <w:next w:val="Normal"/>
    <w:link w:val="Ttulo3Car"/>
    <w:uiPriority w:val="9"/>
    <w:unhideWhenUsed/>
    <w:qFormat/>
    <w:rsid w:val="00A84336"/>
    <w:pPr>
      <w:keepNext/>
      <w:keepLines/>
      <w:spacing w:before="200" w:after="0"/>
      <w:ind w:left="720"/>
      <w:outlineLvl w:val="2"/>
    </w:pPr>
    <w:rPr>
      <w:rFonts w:eastAsiaTheme="majorEastAsia" w:cstheme="majorBidi"/>
      <w:b/>
      <w:bCs/>
      <w:color w:val="000000" w:themeColor="tex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A84336"/>
    <w:pPr>
      <w:spacing w:after="0" w:line="240" w:lineRule="auto"/>
    </w:pPr>
    <w:rPr>
      <w:rFonts w:ascii="Times New Roman" w:hAnsi="Times New Roman"/>
      <w:sz w:val="24"/>
    </w:rPr>
  </w:style>
  <w:style w:type="character" w:customStyle="1" w:styleId="Ttulo1Car">
    <w:name w:val="Título 1 Car"/>
    <w:basedOn w:val="Fuentedeprrafopredeter"/>
    <w:link w:val="Ttulo1"/>
    <w:uiPriority w:val="9"/>
    <w:rsid w:val="00A84336"/>
    <w:rPr>
      <w:rFonts w:ascii="Times New Roman" w:eastAsiaTheme="majorEastAsia" w:hAnsi="Times New Roman" w:cstheme="majorBidi"/>
      <w:b/>
      <w:bCs/>
      <w:color w:val="000000" w:themeColor="text1"/>
      <w:sz w:val="24"/>
      <w:szCs w:val="28"/>
    </w:rPr>
  </w:style>
  <w:style w:type="character" w:customStyle="1" w:styleId="Ttulo2Car">
    <w:name w:val="Título 2 Car"/>
    <w:basedOn w:val="Fuentedeprrafopredeter"/>
    <w:link w:val="Ttulo2"/>
    <w:uiPriority w:val="9"/>
    <w:rsid w:val="00A84336"/>
    <w:rPr>
      <w:rFonts w:ascii="Times New Roman" w:eastAsiaTheme="majorEastAsia" w:hAnsi="Times New Roman" w:cstheme="majorBidi"/>
      <w:b/>
      <w:bCs/>
      <w:color w:val="000000" w:themeColor="text1"/>
      <w:sz w:val="24"/>
      <w:szCs w:val="26"/>
    </w:rPr>
  </w:style>
  <w:style w:type="character" w:customStyle="1" w:styleId="Ttulo3Car">
    <w:name w:val="Título 3 Car"/>
    <w:basedOn w:val="Fuentedeprrafopredeter"/>
    <w:link w:val="Ttulo3"/>
    <w:uiPriority w:val="9"/>
    <w:rsid w:val="00A84336"/>
    <w:rPr>
      <w:rFonts w:ascii="Times New Roman" w:eastAsiaTheme="majorEastAsia" w:hAnsi="Times New Roman" w:cstheme="majorBidi"/>
      <w:b/>
      <w:bCs/>
      <w:color w:val="000000" w:themeColor="text1"/>
      <w:sz w:val="24"/>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Tablaconcuadrculaclara">
    <w:name w:val="Grid Table Light"/>
    <w:basedOn w:val="Tablanormal"/>
    <w:uiPriority w:val="99"/>
    <w:rsid w:val="00A8433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DC1">
    <w:name w:val="toc 1"/>
    <w:basedOn w:val="Normal"/>
    <w:next w:val="Normal"/>
    <w:autoRedefine/>
    <w:uiPriority w:val="39"/>
    <w:unhideWhenUsed/>
    <w:rsid w:val="00A84336"/>
    <w:pPr>
      <w:spacing w:after="100"/>
    </w:pPr>
  </w:style>
  <w:style w:type="paragraph" w:styleId="TDC2">
    <w:name w:val="toc 2"/>
    <w:basedOn w:val="Normal"/>
    <w:next w:val="Normal"/>
    <w:autoRedefine/>
    <w:uiPriority w:val="39"/>
    <w:unhideWhenUsed/>
    <w:rsid w:val="00A84336"/>
    <w:pPr>
      <w:spacing w:after="100"/>
      <w:ind w:left="240"/>
    </w:pPr>
  </w:style>
  <w:style w:type="character" w:styleId="Hipervnculo">
    <w:name w:val="Hyperlink"/>
    <w:basedOn w:val="Fuentedeprrafopredeter"/>
    <w:uiPriority w:val="99"/>
    <w:unhideWhenUsed/>
    <w:rsid w:val="00A84336"/>
    <w:rPr>
      <w:color w:val="0000FF" w:themeColor="hyperlink"/>
      <w:u w:val="single"/>
    </w:rPr>
  </w:style>
  <w:style w:type="character" w:styleId="Mencinsinresolver">
    <w:name w:val="Unresolved Mention"/>
    <w:basedOn w:val="Fuentedeprrafopredeter"/>
    <w:uiPriority w:val="99"/>
    <w:semiHidden/>
    <w:unhideWhenUsed/>
    <w:rsid w:val="00C30F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olab.research.google.com/drive/10kzCsHcrjoY-AvR40uf5SyGdEyCgZGmD?usp=sharin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1473</Words>
  <Characters>8103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9557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Maria Fernanda Ruiz Paipilla</cp:lastModifiedBy>
  <cp:revision>3</cp:revision>
  <dcterms:created xsi:type="dcterms:W3CDTF">2026-05-24T21:20:00Z</dcterms:created>
  <dcterms:modified xsi:type="dcterms:W3CDTF">2026-05-24T21:21:00Z</dcterms:modified>
  <cp:category/>
</cp:coreProperties>
</file>